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0374F" w14:textId="77777777" w:rsidR="00BF1C46" w:rsidRDefault="00D834D2" w:rsidP="00964877">
      <w:pPr>
        <w:spacing w:line="280" w:lineRule="exact"/>
        <w:ind w:left="142" w:right="140"/>
        <w:jc w:val="both"/>
        <w:rPr>
          <w:rFonts w:ascii="Arial" w:eastAsia="MS Mincho" w:hAnsi="Arial" w:cs="Arial"/>
          <w:color w:val="000000"/>
          <w:sz w:val="18"/>
          <w:szCs w:val="18"/>
          <w:lang w:eastAsia="ar-SA"/>
        </w:rPr>
      </w:pPr>
      <w:r>
        <w:rPr>
          <w:noProof/>
          <w:lang w:val="en-US" w:eastAsia="en-US"/>
        </w:rPr>
        <mc:AlternateContent>
          <mc:Choice Requires="wps">
            <w:drawing>
              <wp:anchor distT="0" distB="0" distL="114300" distR="114300" simplePos="0" relativeHeight="251657728" behindDoc="0" locked="0" layoutInCell="1" allowOverlap="1" wp14:anchorId="72606B20" wp14:editId="5BD30C50">
                <wp:simplePos x="0" y="0"/>
                <wp:positionH relativeFrom="column">
                  <wp:posOffset>-635</wp:posOffset>
                </wp:positionH>
                <wp:positionV relativeFrom="paragraph">
                  <wp:posOffset>0</wp:posOffset>
                </wp:positionV>
                <wp:extent cx="1828800" cy="10033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0" cy="1003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4132" w14:textId="77777777" w:rsidR="002E329B" w:rsidRPr="00FC4D4E" w:rsidRDefault="00303D0B" w:rsidP="00FC4D4E">
                            <w:pPr>
                              <w:spacing w:line="250" w:lineRule="exact"/>
                              <w:ind w:hanging="57"/>
                              <w:jc w:val="both"/>
                              <w:rPr>
                                <w:rFonts w:ascii="Verdana" w:eastAsia="Arial Unicode MS" w:hAnsi="Verdana" w:cs="Arial Unicode MS"/>
                                <w:sz w:val="19"/>
                                <w:szCs w:val="19"/>
                                <w:lang w:eastAsia="ar-SA"/>
                              </w:rPr>
                            </w:pPr>
                            <w:hyperlink r:id="rId8" w:history="1">
                              <w:r w:rsidR="002E329B" w:rsidRPr="00FC4D4E">
                                <w:rPr>
                                  <w:rStyle w:val="Collegamentoipertestuale"/>
                                  <w:rFonts w:ascii="Verdana" w:eastAsia="Arial Unicode MS" w:hAnsi="Verdana" w:cs="Arial Unicode MS"/>
                                  <w:color w:val="auto"/>
                                  <w:sz w:val="19"/>
                                  <w:szCs w:val="19"/>
                                  <w:u w:val="none"/>
                                  <w:lang w:eastAsia="ar-SA"/>
                                </w:rPr>
                                <w:t>www.mappelab.it</w:t>
                              </w:r>
                            </w:hyperlink>
                          </w:p>
                          <w:p w14:paraId="10E4F708" w14:textId="77777777" w:rsidR="002E329B" w:rsidRPr="00FC4D4E" w:rsidRDefault="00303D0B" w:rsidP="00FC4D4E">
                            <w:pPr>
                              <w:spacing w:line="250" w:lineRule="exact"/>
                              <w:ind w:hanging="57"/>
                              <w:jc w:val="both"/>
                              <w:rPr>
                                <w:rFonts w:ascii="Verdana" w:eastAsia="Arial Unicode MS" w:hAnsi="Verdana" w:cs="Arial Unicode MS"/>
                                <w:sz w:val="19"/>
                                <w:szCs w:val="19"/>
                                <w:lang w:eastAsia="ar-SA"/>
                              </w:rPr>
                            </w:pPr>
                            <w:hyperlink r:id="rId9" w:history="1">
                              <w:r w:rsidR="002E329B" w:rsidRPr="00FC4D4E">
                                <w:rPr>
                                  <w:rStyle w:val="Collegamentoipertestuale"/>
                                  <w:rFonts w:ascii="Verdana" w:eastAsia="Arial Unicode MS" w:hAnsi="Verdana" w:cs="Arial Unicode MS"/>
                                  <w:color w:val="auto"/>
                                  <w:sz w:val="19"/>
                                  <w:szCs w:val="19"/>
                                  <w:u w:val="none"/>
                                  <w:lang w:eastAsia="ar-SA"/>
                                </w:rPr>
                                <w:t>facebook.com/mappelab</w:t>
                              </w:r>
                            </w:hyperlink>
                          </w:p>
                          <w:p w14:paraId="3AE5958B" w14:textId="7DAB8AA8" w:rsidR="002E329B" w:rsidRPr="00FC4D4E" w:rsidRDefault="00303D0B" w:rsidP="00FC4D4E">
                            <w:pPr>
                              <w:spacing w:line="250" w:lineRule="exact"/>
                              <w:ind w:hanging="57"/>
                              <w:jc w:val="both"/>
                              <w:rPr>
                                <w:rFonts w:ascii="Verdana" w:eastAsia="Arial Unicode MS" w:hAnsi="Verdana" w:cs="Arial Unicode MS"/>
                                <w:sz w:val="19"/>
                                <w:szCs w:val="19"/>
                                <w:lang w:eastAsia="ar-SA"/>
                              </w:rPr>
                            </w:pPr>
                            <w:hyperlink r:id="rId10" w:history="1">
                              <w:r w:rsidR="00416047">
                                <w:rPr>
                                  <w:rStyle w:val="Collegamentoipertestuale"/>
                                  <w:rFonts w:ascii="Verdana" w:eastAsia="Arial Unicode MS" w:hAnsi="Verdana" w:cs="Arial Unicode MS"/>
                                  <w:color w:val="auto"/>
                                  <w:sz w:val="19"/>
                                  <w:szCs w:val="19"/>
                                  <w:u w:val="none"/>
                                  <w:lang w:eastAsia="ar-SA"/>
                                </w:rPr>
                                <w:t>x</w:t>
                              </w:r>
                              <w:r w:rsidR="002E329B" w:rsidRPr="00FC4D4E">
                                <w:rPr>
                                  <w:rStyle w:val="Collegamentoipertestuale"/>
                                  <w:rFonts w:ascii="Verdana" w:eastAsia="Arial Unicode MS" w:hAnsi="Verdana" w:cs="Arial Unicode MS"/>
                                  <w:color w:val="auto"/>
                                  <w:sz w:val="19"/>
                                  <w:szCs w:val="19"/>
                                  <w:u w:val="none"/>
                                  <w:lang w:eastAsia="ar-SA"/>
                                </w:rPr>
                                <w:t>.com/mappelab</w:t>
                              </w:r>
                            </w:hyperlink>
                          </w:p>
                          <w:p w14:paraId="14A6D2B6" w14:textId="77777777" w:rsidR="002E329B" w:rsidRPr="00FC4D4E" w:rsidRDefault="002E329B" w:rsidP="00FC4D4E">
                            <w:pPr>
                              <w:spacing w:line="250" w:lineRule="exact"/>
                              <w:ind w:hanging="57"/>
                              <w:jc w:val="both"/>
                              <w:rPr>
                                <w:rFonts w:ascii="Verdana" w:eastAsia="Arial Unicode MS" w:hAnsi="Verdana" w:cs="Arial Unicode MS"/>
                                <w:sz w:val="19"/>
                                <w:szCs w:val="19"/>
                                <w:lang w:eastAsia="ar-SA"/>
                              </w:rPr>
                            </w:pPr>
                            <w:r w:rsidRPr="00FC4D4E">
                              <w:rPr>
                                <w:rFonts w:ascii="Verdana" w:eastAsia="Arial Unicode MS" w:hAnsi="Verdana" w:cs="Arial Unicode MS"/>
                                <w:sz w:val="19"/>
                                <w:szCs w:val="19"/>
                                <w:lang w:eastAsia="ar-SA"/>
                              </w:rPr>
                              <w:t>#dmkm278#mappelab</w:t>
                            </w:r>
                          </w:p>
                          <w:p w14:paraId="5EEE4218" w14:textId="77777777" w:rsidR="002E329B" w:rsidRPr="00416047" w:rsidRDefault="002E329B" w:rsidP="00416047">
                            <w:pPr>
                              <w:pStyle w:val="Citazioneintensa"/>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2606B20" id="_x0000_t202" coordsize="21600,21600" o:spt="202" path="m,l,21600r21600,l21600,xe">
                <v:stroke joinstyle="miter"/>
                <v:path gradientshapeok="t" o:connecttype="rect"/>
              </v:shapetype>
              <v:shape id="Text Box 2" o:spid="_x0000_s1026" type="#_x0000_t202" style="position:absolute;left:0;text-align:left;margin-left:-.05pt;margin-top:0;width:2in;height:7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" filled="f" stroked="f">
                <v:path arrowok="t"/>
                <v:textbox inset=",7.2pt,,7.2pt">
                  <w:txbxContent>
                    <w:p w14:paraId="552F4132" w14:textId="77777777" w:rsidR="002E329B" w:rsidRPr="00FC4D4E" w:rsidRDefault="005C7E13" w:rsidP="00FC4D4E">
                      <w:pPr>
                        <w:spacing w:line="250" w:lineRule="exact"/>
                        <w:ind w:hanging="57"/>
                        <w:jc w:val="both"/>
                        <w:rPr>
                          <w:rFonts w:ascii="Verdana" w:eastAsia="Arial Unicode MS" w:hAnsi="Verdana" w:cs="Arial Unicode MS"/>
                          <w:sz w:val="19"/>
                          <w:szCs w:val="19"/>
                          <w:lang w:eastAsia="ar-SA"/>
                        </w:rPr>
                      </w:pPr>
                      <w:r>
                        <w:fldChar w:fldCharType="begin"/>
                      </w:r>
                      <w:r>
                        <w:instrText xml:space="preserve"> HYPERLINK "http://www.mappelab.it/" </w:instrText>
                      </w:r>
                      <w:r>
                        <w:fldChar w:fldCharType="separate"/>
                      </w:r>
                      <w:r w:rsidR="002E329B" w:rsidRPr="00FC4D4E">
                        <w:rPr>
                          <w:rStyle w:val="Collegamentoipertestuale"/>
                          <w:rFonts w:ascii="Verdana" w:eastAsia="Arial Unicode MS" w:hAnsi="Verdana" w:cs="Arial Unicode MS"/>
                          <w:color w:val="auto"/>
                          <w:sz w:val="19"/>
                          <w:szCs w:val="19"/>
                          <w:u w:val="none"/>
                          <w:lang w:eastAsia="ar-SA"/>
                        </w:rPr>
                        <w:t>www.mappelab.it</w:t>
                      </w:r>
                      <w:r>
                        <w:rPr>
                          <w:rStyle w:val="Collegamentoipertestuale"/>
                          <w:rFonts w:ascii="Verdana" w:eastAsia="Arial Unicode MS" w:hAnsi="Verdana" w:cs="Arial Unicode MS"/>
                          <w:color w:val="auto"/>
                          <w:sz w:val="19"/>
                          <w:szCs w:val="19"/>
                          <w:u w:val="none"/>
                          <w:lang w:eastAsia="ar-SA"/>
                        </w:rPr>
                        <w:fldChar w:fldCharType="end"/>
                      </w:r>
                    </w:p>
                    <w:p w14:paraId="10E4F708" w14:textId="77777777" w:rsidR="002E329B" w:rsidRPr="00FC4D4E" w:rsidRDefault="00F85E99" w:rsidP="00FC4D4E">
                      <w:pPr>
                        <w:spacing w:line="250" w:lineRule="exact"/>
                        <w:ind w:hanging="57"/>
                        <w:jc w:val="both"/>
                        <w:rPr>
                          <w:rFonts w:ascii="Verdana" w:eastAsia="Arial Unicode MS" w:hAnsi="Verdana" w:cs="Arial Unicode MS"/>
                          <w:sz w:val="19"/>
                          <w:szCs w:val="19"/>
                          <w:lang w:eastAsia="ar-SA"/>
                        </w:rPr>
                      </w:pPr>
                      <w:hyperlink r:id="rId11" w:history="1">
                        <w:r w:rsidR="002E329B" w:rsidRPr="00FC4D4E">
                          <w:rPr>
                            <w:rStyle w:val="Collegamentoipertestuale"/>
                            <w:rFonts w:ascii="Verdana" w:eastAsia="Arial Unicode MS" w:hAnsi="Verdana" w:cs="Arial Unicode MS"/>
                            <w:color w:val="auto"/>
                            <w:sz w:val="19"/>
                            <w:szCs w:val="19"/>
                            <w:u w:val="none"/>
                            <w:lang w:eastAsia="ar-SA"/>
                          </w:rPr>
                          <w:t>facebook.com/</w:t>
                        </w:r>
                        <w:proofErr w:type="spellStart"/>
                        <w:r w:rsidR="002E329B" w:rsidRPr="00FC4D4E">
                          <w:rPr>
                            <w:rStyle w:val="Collegamentoipertestuale"/>
                            <w:rFonts w:ascii="Verdana" w:eastAsia="Arial Unicode MS" w:hAnsi="Verdana" w:cs="Arial Unicode MS"/>
                            <w:color w:val="auto"/>
                            <w:sz w:val="19"/>
                            <w:szCs w:val="19"/>
                            <w:u w:val="none"/>
                            <w:lang w:eastAsia="ar-SA"/>
                          </w:rPr>
                          <w:t>mappelab</w:t>
                        </w:r>
                        <w:proofErr w:type="spellEnd"/>
                      </w:hyperlink>
                    </w:p>
                    <w:p w14:paraId="3AE5958B" w14:textId="7DAB8AA8" w:rsidR="002E329B" w:rsidRPr="00FC4D4E" w:rsidRDefault="00F85E99" w:rsidP="00FC4D4E">
                      <w:pPr>
                        <w:spacing w:line="250" w:lineRule="exact"/>
                        <w:ind w:hanging="57"/>
                        <w:jc w:val="both"/>
                        <w:rPr>
                          <w:rFonts w:ascii="Verdana" w:eastAsia="Arial Unicode MS" w:hAnsi="Verdana" w:cs="Arial Unicode MS"/>
                          <w:sz w:val="19"/>
                          <w:szCs w:val="19"/>
                          <w:lang w:eastAsia="ar-SA"/>
                        </w:rPr>
                      </w:pPr>
                      <w:hyperlink r:id="rId12" w:history="1">
                        <w:r w:rsidR="00416047">
                          <w:rPr>
                            <w:rStyle w:val="Collegamentoipertestuale"/>
                            <w:rFonts w:ascii="Verdana" w:eastAsia="Arial Unicode MS" w:hAnsi="Verdana" w:cs="Arial Unicode MS"/>
                            <w:color w:val="auto"/>
                            <w:sz w:val="19"/>
                            <w:szCs w:val="19"/>
                            <w:u w:val="none"/>
                            <w:lang w:eastAsia="ar-SA"/>
                          </w:rPr>
                          <w:t>x</w:t>
                        </w:r>
                        <w:r w:rsidR="002E329B" w:rsidRPr="00FC4D4E">
                          <w:rPr>
                            <w:rStyle w:val="Collegamentoipertestuale"/>
                            <w:rFonts w:ascii="Verdana" w:eastAsia="Arial Unicode MS" w:hAnsi="Verdana" w:cs="Arial Unicode MS"/>
                            <w:color w:val="auto"/>
                            <w:sz w:val="19"/>
                            <w:szCs w:val="19"/>
                            <w:u w:val="none"/>
                            <w:lang w:eastAsia="ar-SA"/>
                          </w:rPr>
                          <w:t>.com/</w:t>
                        </w:r>
                        <w:proofErr w:type="spellStart"/>
                        <w:r w:rsidR="002E329B" w:rsidRPr="00FC4D4E">
                          <w:rPr>
                            <w:rStyle w:val="Collegamentoipertestuale"/>
                            <w:rFonts w:ascii="Verdana" w:eastAsia="Arial Unicode MS" w:hAnsi="Verdana" w:cs="Arial Unicode MS"/>
                            <w:color w:val="auto"/>
                            <w:sz w:val="19"/>
                            <w:szCs w:val="19"/>
                            <w:u w:val="none"/>
                            <w:lang w:eastAsia="ar-SA"/>
                          </w:rPr>
                          <w:t>mappelab</w:t>
                        </w:r>
                        <w:proofErr w:type="spellEnd"/>
                      </w:hyperlink>
                    </w:p>
                    <w:p w14:paraId="14A6D2B6" w14:textId="77777777" w:rsidR="002E329B" w:rsidRPr="00FC4D4E" w:rsidRDefault="002E329B" w:rsidP="00FC4D4E">
                      <w:pPr>
                        <w:spacing w:line="250" w:lineRule="exact"/>
                        <w:ind w:hanging="57"/>
                        <w:jc w:val="both"/>
                        <w:rPr>
                          <w:rFonts w:ascii="Verdana" w:eastAsia="Arial Unicode MS" w:hAnsi="Verdana" w:cs="Arial Unicode MS"/>
                          <w:sz w:val="19"/>
                          <w:szCs w:val="19"/>
                          <w:lang w:eastAsia="ar-SA"/>
                        </w:rPr>
                      </w:pPr>
                      <w:r w:rsidRPr="00FC4D4E">
                        <w:rPr>
                          <w:rFonts w:ascii="Verdana" w:eastAsia="Arial Unicode MS" w:hAnsi="Verdana" w:cs="Arial Unicode MS"/>
                          <w:sz w:val="19"/>
                          <w:szCs w:val="19"/>
                          <w:lang w:eastAsia="ar-SA"/>
                        </w:rPr>
                        <w:t>#dmkm278#mappelab</w:t>
                      </w:r>
                    </w:p>
                    <w:p w14:paraId="5EEE4218" w14:textId="77777777" w:rsidR="002E329B" w:rsidRPr="00416047" w:rsidRDefault="002E329B" w:rsidP="00416047">
                      <w:pPr>
                        <w:pStyle w:val="Citazioneintensa"/>
                      </w:pPr>
                    </w:p>
                  </w:txbxContent>
                </v:textbox>
                <w10:wrap type="square"/>
              </v:shape>
            </w:pict>
          </mc:Fallback>
        </mc:AlternateContent>
      </w:r>
    </w:p>
    <w:p w14:paraId="7B86B3DA" w14:textId="77777777" w:rsidR="008D710B" w:rsidRPr="008F6AFE" w:rsidRDefault="00F20577" w:rsidP="00964877">
      <w:pPr>
        <w:spacing w:line="280" w:lineRule="exact"/>
        <w:ind w:left="142" w:right="140"/>
        <w:jc w:val="both"/>
        <w:rPr>
          <w:rFonts w:ascii="Arial" w:eastAsia="MS Mincho" w:hAnsi="Arial" w:cs="Arial"/>
          <w:color w:val="000000"/>
          <w:sz w:val="18"/>
          <w:szCs w:val="18"/>
          <w:lang w:eastAsia="ar-SA"/>
        </w:rPr>
      </w:pPr>
      <w:r w:rsidRPr="008F6AFE">
        <w:rPr>
          <w:rFonts w:ascii="Arial" w:eastAsia="MS Mincho" w:hAnsi="Arial" w:cs="Arial"/>
          <w:color w:val="000000"/>
          <w:sz w:val="18"/>
          <w:szCs w:val="18"/>
          <w:lang w:eastAsia="ar-SA"/>
        </w:rPr>
        <w:t xml:space="preserve"> </w:t>
      </w:r>
    </w:p>
    <w:p w14:paraId="79AEB072" w14:textId="1DC21307" w:rsidR="008D710B" w:rsidRPr="008F6AFE" w:rsidRDefault="00CD5AF4" w:rsidP="00451B40">
      <w:pPr>
        <w:spacing w:line="280" w:lineRule="exact"/>
        <w:ind w:right="140"/>
        <w:jc w:val="both"/>
        <w:rPr>
          <w:rFonts w:ascii="Arial" w:eastAsia="MS Mincho" w:hAnsi="Arial" w:cs="Arial"/>
          <w:color w:val="000000"/>
          <w:sz w:val="18"/>
          <w:szCs w:val="18"/>
          <w:lang w:eastAsia="ar-SA"/>
        </w:rPr>
      </w:pPr>
      <w:r w:rsidRPr="008F6AFE">
        <w:rPr>
          <w:rFonts w:ascii="Arial" w:eastAsia="MS Mincho" w:hAnsi="Arial" w:cs="Arial"/>
          <w:color w:val="000000"/>
          <w:sz w:val="18"/>
          <w:szCs w:val="18"/>
          <w:lang w:eastAsia="ar-SA"/>
        </w:rPr>
        <w:t xml:space="preserve"> </w:t>
      </w:r>
    </w:p>
    <w:p w14:paraId="3DB4082A" w14:textId="77777777" w:rsidR="00155E0C" w:rsidRPr="008F6AFE" w:rsidRDefault="00155E0C" w:rsidP="00155E0C">
      <w:pPr>
        <w:spacing w:line="280" w:lineRule="exact"/>
        <w:ind w:left="142" w:right="142"/>
        <w:jc w:val="both"/>
        <w:rPr>
          <w:rFonts w:ascii="Arial" w:eastAsia="MS Mincho" w:hAnsi="Arial" w:cs="Arial"/>
          <w:b/>
          <w:color w:val="000000"/>
          <w:sz w:val="20"/>
          <w:szCs w:val="20"/>
          <w:lang w:eastAsia="ar-SA"/>
        </w:rPr>
      </w:pPr>
    </w:p>
    <w:p w14:paraId="3EAA0BC0" w14:textId="77777777" w:rsidR="00155E0C" w:rsidRPr="008F6AFE" w:rsidRDefault="00155E0C" w:rsidP="00155E0C">
      <w:pPr>
        <w:spacing w:line="280" w:lineRule="exact"/>
        <w:ind w:left="142" w:right="142"/>
        <w:jc w:val="both"/>
        <w:rPr>
          <w:rFonts w:ascii="Arial" w:eastAsia="MS Mincho" w:hAnsi="Arial" w:cs="Arial"/>
          <w:b/>
          <w:color w:val="000000"/>
          <w:sz w:val="20"/>
          <w:szCs w:val="20"/>
          <w:lang w:eastAsia="ar-SA"/>
        </w:rPr>
      </w:pPr>
    </w:p>
    <w:p w14:paraId="1C918C16" w14:textId="77777777" w:rsidR="00155E0C" w:rsidRPr="008F6AFE" w:rsidRDefault="00155E0C" w:rsidP="00B7592F">
      <w:pPr>
        <w:spacing w:line="280" w:lineRule="exact"/>
        <w:ind w:left="142" w:right="566"/>
        <w:jc w:val="both"/>
        <w:rPr>
          <w:rFonts w:ascii="Arial" w:eastAsia="MS Mincho" w:hAnsi="Arial" w:cs="Arial"/>
          <w:b/>
          <w:color w:val="000000"/>
          <w:sz w:val="20"/>
          <w:szCs w:val="20"/>
          <w:lang w:eastAsia="ar-SA"/>
        </w:rPr>
      </w:pPr>
    </w:p>
    <w:p w14:paraId="33D703F6" w14:textId="77777777" w:rsidR="000E4402" w:rsidRPr="008F6AFE" w:rsidRDefault="000E4402" w:rsidP="00155E0C">
      <w:pPr>
        <w:spacing w:line="280" w:lineRule="exact"/>
        <w:ind w:left="142" w:right="142"/>
        <w:jc w:val="both"/>
        <w:rPr>
          <w:rFonts w:ascii="Arial" w:eastAsia="MS Mincho" w:hAnsi="Arial" w:cs="Arial"/>
          <w:b/>
          <w:color w:val="000000"/>
          <w:sz w:val="28"/>
          <w:szCs w:val="28"/>
          <w:lang w:eastAsia="ar-SA"/>
        </w:rPr>
      </w:pPr>
    </w:p>
    <w:p w14:paraId="0B95D616" w14:textId="7B37416E" w:rsidR="000E4402" w:rsidRDefault="008F6AFE" w:rsidP="00726373">
      <w:pPr>
        <w:spacing w:line="280" w:lineRule="exact"/>
        <w:ind w:right="142"/>
        <w:jc w:val="both"/>
        <w:rPr>
          <w:rFonts w:ascii="Arial" w:eastAsia="MS Mincho" w:hAnsi="Arial" w:cs="Arial"/>
          <w:b/>
          <w:color w:val="000000"/>
          <w:lang w:eastAsia="ar-SA"/>
        </w:rPr>
      </w:pPr>
      <w:r w:rsidRPr="00726373">
        <w:rPr>
          <w:rFonts w:ascii="Arial" w:eastAsia="MS Mincho" w:hAnsi="Arial" w:cs="Arial"/>
          <w:b/>
          <w:color w:val="000000"/>
          <w:lang w:eastAsia="ar-SA"/>
        </w:rPr>
        <w:t>Demanio Marittimo. Km-278</w:t>
      </w:r>
    </w:p>
    <w:p w14:paraId="11D61B44" w14:textId="5DE0AE62" w:rsidR="00726373" w:rsidRDefault="00726373" w:rsidP="00726373">
      <w:pPr>
        <w:spacing w:line="280" w:lineRule="exact"/>
        <w:ind w:right="142"/>
        <w:jc w:val="both"/>
        <w:rPr>
          <w:rFonts w:ascii="Arial" w:eastAsia="MS Mincho" w:hAnsi="Arial" w:cs="Arial"/>
          <w:b/>
          <w:color w:val="000000"/>
          <w:lang w:eastAsia="ar-SA"/>
        </w:rPr>
      </w:pPr>
    </w:p>
    <w:p w14:paraId="44647342" w14:textId="33FFAF64" w:rsidR="008F6AFE" w:rsidRPr="003A39E7" w:rsidRDefault="00726373" w:rsidP="00726373">
      <w:pPr>
        <w:spacing w:line="280" w:lineRule="exact"/>
        <w:ind w:right="142"/>
        <w:jc w:val="both"/>
        <w:rPr>
          <w:rFonts w:ascii="Arial" w:eastAsia="MS Mincho" w:hAnsi="Arial" w:cs="Arial"/>
          <w:b/>
          <w:i/>
          <w:color w:val="000000"/>
          <w:lang w:eastAsia="ar-SA"/>
        </w:rPr>
      </w:pPr>
      <w:r w:rsidRPr="003A39E7">
        <w:rPr>
          <w:rFonts w:ascii="Arial" w:eastAsia="MS Mincho" w:hAnsi="Arial" w:cs="Arial"/>
          <w:b/>
          <w:i/>
          <w:color w:val="000000"/>
          <w:lang w:eastAsia="ar-SA"/>
        </w:rPr>
        <w:t>ORDINE&amp;CAOS</w:t>
      </w:r>
    </w:p>
    <w:p w14:paraId="6ED61EE1" w14:textId="6B1B468E" w:rsidR="00293DB9" w:rsidRPr="00726373" w:rsidRDefault="008D0529" w:rsidP="00726373">
      <w:pPr>
        <w:pStyle w:val="NormaleWeb"/>
        <w:jc w:val="both"/>
        <w:rPr>
          <w:rFonts w:ascii="Arial" w:hAnsi="Arial" w:cs="Arial"/>
          <w:b/>
          <w:bCs/>
          <w:i/>
          <w:color w:val="212121"/>
          <w:sz w:val="23"/>
          <w:szCs w:val="23"/>
        </w:rPr>
      </w:pPr>
      <w:r>
        <w:rPr>
          <w:rFonts w:ascii="Arial" w:eastAsia="MS Mincho" w:hAnsi="Arial" w:cs="Arial"/>
          <w:b/>
          <w:color w:val="000000"/>
          <w:lang w:eastAsia="ar-SA"/>
        </w:rPr>
        <w:t>16°</w:t>
      </w:r>
      <w:r w:rsidR="00726373" w:rsidRPr="00726373">
        <w:rPr>
          <w:rFonts w:ascii="Arial" w:eastAsia="MS Mincho" w:hAnsi="Arial" w:cs="Arial"/>
          <w:b/>
          <w:color w:val="000000"/>
          <w:lang w:eastAsia="ar-SA"/>
        </w:rPr>
        <w:t xml:space="preserve"> </w:t>
      </w:r>
      <w:r w:rsidR="00293DB9" w:rsidRPr="00726373">
        <w:rPr>
          <w:rFonts w:ascii="Arial" w:eastAsia="MS Mincho" w:hAnsi="Arial" w:cs="Arial"/>
          <w:b/>
          <w:color w:val="000000"/>
          <w:lang w:eastAsia="ar-SA"/>
        </w:rPr>
        <w:t>edizione</w:t>
      </w:r>
      <w:r w:rsidR="00726373">
        <w:rPr>
          <w:rFonts w:ascii="Arial" w:eastAsia="MS Mincho" w:hAnsi="Arial" w:cs="Arial"/>
          <w:b/>
          <w:color w:val="000000"/>
          <w:lang w:eastAsia="ar-SA"/>
        </w:rPr>
        <w:t xml:space="preserve"> </w:t>
      </w:r>
      <w:r w:rsidR="00726373" w:rsidRPr="005F6B8D">
        <w:rPr>
          <w:rFonts w:ascii="Arial" w:hAnsi="Arial" w:cs="Arial"/>
          <w:b/>
          <w:bCs/>
          <w:color w:val="212121"/>
          <w:sz w:val="23"/>
          <w:szCs w:val="23"/>
        </w:rPr>
        <w:t>della notte dedicata all’architettura, alle arti, al design</w:t>
      </w:r>
    </w:p>
    <w:p w14:paraId="7CD4857D" w14:textId="11419960" w:rsidR="008F6AFE" w:rsidRPr="00726373" w:rsidRDefault="008F6AFE" w:rsidP="00726373">
      <w:pPr>
        <w:spacing w:line="280" w:lineRule="exact"/>
        <w:ind w:right="142"/>
        <w:jc w:val="both"/>
        <w:rPr>
          <w:rFonts w:ascii="Arial" w:eastAsia="MS Mincho" w:hAnsi="Arial" w:cs="Arial"/>
          <w:b/>
          <w:color w:val="000000"/>
          <w:lang w:eastAsia="ar-SA"/>
        </w:rPr>
      </w:pPr>
      <w:r w:rsidRPr="00726373">
        <w:rPr>
          <w:rFonts w:ascii="Arial" w:eastAsia="MS Mincho" w:hAnsi="Arial" w:cs="Arial"/>
          <w:b/>
          <w:color w:val="000000"/>
          <w:lang w:eastAsia="ar-SA"/>
        </w:rPr>
        <w:t>Marzocca di Senigallia</w:t>
      </w:r>
    </w:p>
    <w:p w14:paraId="1F4A1203" w14:textId="77777777" w:rsidR="008F6AFE" w:rsidRPr="008F6AFE" w:rsidRDefault="008F6AFE" w:rsidP="00155E0C">
      <w:pPr>
        <w:spacing w:line="280" w:lineRule="exact"/>
        <w:ind w:left="142" w:right="142"/>
        <w:jc w:val="both"/>
        <w:rPr>
          <w:rFonts w:ascii="Arial" w:eastAsia="MS Mincho" w:hAnsi="Arial" w:cs="Arial"/>
          <w:b/>
          <w:color w:val="000000"/>
          <w:sz w:val="28"/>
          <w:szCs w:val="28"/>
          <w:lang w:eastAsia="ar-SA"/>
        </w:rPr>
      </w:pPr>
    </w:p>
    <w:p w14:paraId="7C80552F" w14:textId="4A0D4C5C" w:rsidR="00726373" w:rsidRPr="00726373" w:rsidRDefault="00726373" w:rsidP="00726373">
      <w:pPr>
        <w:spacing w:line="280" w:lineRule="exact"/>
        <w:ind w:right="142"/>
        <w:jc w:val="both"/>
        <w:rPr>
          <w:rFonts w:ascii="Arial" w:eastAsia="MS Mincho" w:hAnsi="Arial" w:cs="Arial"/>
          <w:b/>
          <w:color w:val="000000"/>
          <w:lang w:eastAsia="ar-SA"/>
        </w:rPr>
      </w:pPr>
      <w:r w:rsidRPr="00726373">
        <w:rPr>
          <w:rFonts w:ascii="Arial" w:eastAsia="MS Mincho" w:hAnsi="Arial" w:cs="Arial"/>
          <w:b/>
          <w:color w:val="000000"/>
          <w:lang w:eastAsia="ar-SA"/>
        </w:rPr>
        <w:t>17 luglio 2026</w:t>
      </w:r>
      <w:r>
        <w:rPr>
          <w:rFonts w:ascii="Arial" w:eastAsia="MS Mincho" w:hAnsi="Arial" w:cs="Arial"/>
          <w:b/>
          <w:color w:val="000000"/>
          <w:lang w:eastAsia="ar-SA"/>
        </w:rPr>
        <w:t xml:space="preserve"> dalle 6pm/6am</w:t>
      </w:r>
    </w:p>
    <w:p w14:paraId="25F86171" w14:textId="276B8178" w:rsidR="00CF1CDD" w:rsidRDefault="00CF1CDD" w:rsidP="00726373">
      <w:pPr>
        <w:spacing w:line="280" w:lineRule="exact"/>
        <w:ind w:right="142"/>
        <w:jc w:val="both"/>
        <w:rPr>
          <w:rFonts w:ascii="Arial" w:eastAsia="MS Mincho" w:hAnsi="Arial" w:cs="Arial"/>
          <w:color w:val="000000"/>
          <w:sz w:val="20"/>
          <w:szCs w:val="20"/>
          <w:lang w:eastAsia="ar-SA"/>
        </w:rPr>
      </w:pPr>
    </w:p>
    <w:p w14:paraId="6252A971" w14:textId="183B2D85" w:rsidR="00293DB9" w:rsidRDefault="00293DB9" w:rsidP="00155E0C">
      <w:pPr>
        <w:spacing w:line="280" w:lineRule="exact"/>
        <w:ind w:left="142" w:right="142"/>
        <w:jc w:val="both"/>
        <w:rPr>
          <w:rFonts w:ascii="Arial" w:eastAsia="MS Mincho" w:hAnsi="Arial" w:cs="Arial"/>
          <w:color w:val="000000"/>
          <w:sz w:val="20"/>
          <w:szCs w:val="20"/>
          <w:lang w:eastAsia="ar-SA"/>
        </w:rPr>
      </w:pPr>
    </w:p>
    <w:p w14:paraId="05556B87" w14:textId="6B33EE1E" w:rsidR="00726373" w:rsidRPr="00351408" w:rsidRDefault="00726373" w:rsidP="00726373">
      <w:pPr>
        <w:spacing w:line="280" w:lineRule="exact"/>
        <w:ind w:right="142"/>
        <w:jc w:val="both"/>
        <w:rPr>
          <w:rFonts w:ascii="Arial" w:eastAsia="MS Mincho" w:hAnsi="Arial" w:cs="Arial"/>
          <w:b/>
          <w:color w:val="000000"/>
          <w:sz w:val="22"/>
          <w:szCs w:val="22"/>
          <w:lang w:eastAsia="ar-SA"/>
        </w:rPr>
      </w:pPr>
      <w:r w:rsidRPr="003A39E7">
        <w:rPr>
          <w:rFonts w:ascii="Arial" w:eastAsia="MS Mincho" w:hAnsi="Arial" w:cs="Arial"/>
          <w:b/>
          <w:i/>
          <w:color w:val="000000"/>
          <w:sz w:val="22"/>
          <w:szCs w:val="22"/>
          <w:lang w:eastAsia="ar-SA"/>
        </w:rPr>
        <w:t>ORDINE&amp;CAOS</w:t>
      </w:r>
      <w:r w:rsidRPr="00351408">
        <w:rPr>
          <w:rFonts w:ascii="Arial" w:eastAsia="MS Mincho" w:hAnsi="Arial" w:cs="Arial"/>
          <w:b/>
          <w:color w:val="000000"/>
          <w:sz w:val="22"/>
          <w:szCs w:val="22"/>
          <w:lang w:eastAsia="ar-SA"/>
        </w:rPr>
        <w:t xml:space="preserve"> </w:t>
      </w:r>
      <w:r w:rsidRPr="00351408">
        <w:rPr>
          <w:rFonts w:ascii="Arial" w:eastAsia="MS Mincho" w:hAnsi="Arial" w:cs="Arial"/>
          <w:color w:val="000000"/>
          <w:sz w:val="22"/>
          <w:szCs w:val="22"/>
          <w:lang w:eastAsia="ar-SA"/>
        </w:rPr>
        <w:t xml:space="preserve">è il tema della </w:t>
      </w:r>
      <w:r w:rsidR="008D0529">
        <w:rPr>
          <w:rFonts w:ascii="Arial" w:eastAsia="MS Mincho" w:hAnsi="Arial" w:cs="Arial"/>
          <w:b/>
          <w:color w:val="000000"/>
          <w:sz w:val="22"/>
          <w:szCs w:val="22"/>
          <w:lang w:eastAsia="ar-SA"/>
        </w:rPr>
        <w:t>16°</w:t>
      </w:r>
      <w:r w:rsidRPr="00351408">
        <w:rPr>
          <w:rFonts w:ascii="Arial" w:eastAsia="MS Mincho" w:hAnsi="Arial" w:cs="Arial"/>
          <w:b/>
          <w:color w:val="000000"/>
          <w:sz w:val="22"/>
          <w:szCs w:val="22"/>
          <w:lang w:eastAsia="ar-SA"/>
        </w:rPr>
        <w:t xml:space="preserve"> edizione di Demanio Marittimo. Km-278</w:t>
      </w:r>
      <w:r w:rsidRPr="00351408">
        <w:rPr>
          <w:rFonts w:ascii="Arial" w:eastAsia="MS Mincho" w:hAnsi="Arial" w:cs="Arial"/>
          <w:color w:val="000000"/>
          <w:sz w:val="22"/>
          <w:szCs w:val="22"/>
          <w:lang w:eastAsia="ar-SA"/>
        </w:rPr>
        <w:t xml:space="preserve">, la </w:t>
      </w:r>
      <w:r w:rsidRPr="00351408">
        <w:rPr>
          <w:rFonts w:ascii="Arial" w:hAnsi="Arial" w:cs="Arial"/>
          <w:bCs/>
          <w:color w:val="000000" w:themeColor="text1"/>
          <w:sz w:val="22"/>
          <w:szCs w:val="22"/>
        </w:rPr>
        <w:t xml:space="preserve">maratona dedicata alle arti, all’architettura, al design e alla dimensione adriatica, curata da </w:t>
      </w:r>
      <w:r w:rsidRPr="00351408">
        <w:rPr>
          <w:rFonts w:ascii="Arial" w:hAnsi="Arial" w:cs="Arial"/>
          <w:b/>
          <w:bCs/>
          <w:color w:val="000000" w:themeColor="text1"/>
          <w:sz w:val="22"/>
          <w:szCs w:val="22"/>
        </w:rPr>
        <w:t>Cristiana Colli e Pippo Ciorra</w:t>
      </w:r>
      <w:r w:rsidRPr="00351408">
        <w:rPr>
          <w:rFonts w:ascii="Arial" w:hAnsi="Arial" w:cs="Arial"/>
          <w:bCs/>
          <w:color w:val="000000" w:themeColor="text1"/>
          <w:sz w:val="22"/>
          <w:szCs w:val="22"/>
        </w:rPr>
        <w:t xml:space="preserve">, </w:t>
      </w:r>
      <w:r w:rsidR="00D66B0C" w:rsidRPr="00351408">
        <w:rPr>
          <w:rFonts w:ascii="Arial" w:hAnsi="Arial" w:cs="Arial"/>
          <w:bCs/>
          <w:color w:val="000000" w:themeColor="text1"/>
          <w:sz w:val="22"/>
          <w:szCs w:val="22"/>
        </w:rPr>
        <w:t xml:space="preserve">che </w:t>
      </w:r>
      <w:r w:rsidRPr="00351408">
        <w:rPr>
          <w:rFonts w:ascii="Arial" w:hAnsi="Arial" w:cs="Arial"/>
          <w:bCs/>
          <w:color w:val="000000" w:themeColor="text1"/>
          <w:sz w:val="22"/>
          <w:szCs w:val="22"/>
        </w:rPr>
        <w:t xml:space="preserve">si svolge il </w:t>
      </w:r>
      <w:r w:rsidRPr="00351408">
        <w:rPr>
          <w:rFonts w:ascii="Arial" w:hAnsi="Arial" w:cs="Arial"/>
          <w:b/>
          <w:bCs/>
          <w:color w:val="000000" w:themeColor="text1"/>
          <w:sz w:val="22"/>
          <w:szCs w:val="22"/>
        </w:rPr>
        <w:t xml:space="preserve">17 luglio dalle </w:t>
      </w:r>
      <w:r w:rsidRPr="00351408">
        <w:rPr>
          <w:rFonts w:ascii="Arial" w:eastAsia="MS Mincho" w:hAnsi="Arial" w:cs="Arial"/>
          <w:b/>
          <w:color w:val="000000"/>
          <w:sz w:val="22"/>
          <w:szCs w:val="22"/>
          <w:lang w:eastAsia="ar-SA"/>
        </w:rPr>
        <w:t>6pm/6am sulla spiaggia di Marzocca di Senigallia.</w:t>
      </w:r>
    </w:p>
    <w:p w14:paraId="314DF626" w14:textId="782AB251" w:rsidR="00293DB9" w:rsidRDefault="00293DB9" w:rsidP="000B6BD0">
      <w:pPr>
        <w:spacing w:line="280" w:lineRule="exact"/>
        <w:ind w:right="142"/>
        <w:jc w:val="both"/>
        <w:rPr>
          <w:rFonts w:ascii="Arial" w:eastAsia="MS Mincho" w:hAnsi="Arial" w:cs="Arial"/>
          <w:b/>
          <w:color w:val="000000"/>
          <w:sz w:val="22"/>
          <w:szCs w:val="22"/>
          <w:lang w:eastAsia="ar-SA"/>
        </w:rPr>
      </w:pPr>
    </w:p>
    <w:p w14:paraId="590FA656" w14:textId="43C21010" w:rsidR="000B6BD0" w:rsidRDefault="000B6BD0" w:rsidP="000B6BD0">
      <w:pPr>
        <w:jc w:val="both"/>
        <w:rPr>
          <w:rFonts w:ascii="Arial" w:hAnsi="Arial" w:cs="Arial"/>
          <w:color w:val="000000" w:themeColor="text1"/>
          <w:sz w:val="22"/>
          <w:szCs w:val="22"/>
        </w:rPr>
      </w:pPr>
      <w:r w:rsidRPr="000B6BD0">
        <w:rPr>
          <w:rFonts w:ascii="Arial" w:hAnsi="Arial" w:cs="Arial"/>
          <w:color w:val="000000" w:themeColor="text1"/>
          <w:sz w:val="22"/>
          <w:szCs w:val="22"/>
        </w:rPr>
        <w:t>Il tema riflette i fenomeni e i concetti che caratterizzano il mondo contemporaneo</w:t>
      </w:r>
      <w:r w:rsidR="00245B7A" w:rsidRPr="002E279B">
        <w:rPr>
          <w:rFonts w:ascii="Arial" w:hAnsi="Arial" w:cs="Arial"/>
          <w:i/>
          <w:color w:val="000000" w:themeColor="text1"/>
          <w:sz w:val="22"/>
          <w:szCs w:val="22"/>
        </w:rPr>
        <w:t xml:space="preserve">. </w:t>
      </w:r>
      <w:r w:rsidRPr="002E279B">
        <w:rPr>
          <w:rFonts w:ascii="Arial" w:hAnsi="Arial" w:cs="Arial"/>
          <w:b/>
          <w:bCs/>
          <w:i/>
          <w:color w:val="000000" w:themeColor="text1"/>
          <w:sz w:val="22"/>
          <w:szCs w:val="22"/>
        </w:rPr>
        <w:t>ORDINE&amp;CAOS</w:t>
      </w:r>
      <w:r w:rsidRPr="000B6BD0">
        <w:rPr>
          <w:rFonts w:ascii="Arial" w:hAnsi="Arial" w:cs="Arial"/>
          <w:color w:val="000000" w:themeColor="text1"/>
          <w:sz w:val="22"/>
          <w:szCs w:val="22"/>
        </w:rPr>
        <w:t xml:space="preserve">, </w:t>
      </w:r>
      <w:r w:rsidR="009B4D6B" w:rsidRPr="008D0529">
        <w:rPr>
          <w:rFonts w:ascii="Arial" w:hAnsi="Arial" w:cs="Arial"/>
          <w:color w:val="000000" w:themeColor="text1"/>
          <w:sz w:val="22"/>
          <w:szCs w:val="22"/>
        </w:rPr>
        <w:t xml:space="preserve">la cui </w:t>
      </w:r>
      <w:r w:rsidR="00E67B8A" w:rsidRPr="008D0529">
        <w:rPr>
          <w:rFonts w:ascii="Arial" w:hAnsi="Arial" w:cs="Arial"/>
          <w:color w:val="000000" w:themeColor="text1"/>
          <w:sz w:val="22"/>
          <w:szCs w:val="22"/>
        </w:rPr>
        <w:t xml:space="preserve">più essenziale e cruciale </w:t>
      </w:r>
      <w:r w:rsidR="007757A1" w:rsidRPr="008D0529">
        <w:rPr>
          <w:rFonts w:ascii="Arial" w:hAnsi="Arial" w:cs="Arial"/>
          <w:color w:val="000000" w:themeColor="text1"/>
          <w:sz w:val="22"/>
          <w:szCs w:val="22"/>
        </w:rPr>
        <w:t xml:space="preserve">interrelazione è sottolineata </w:t>
      </w:r>
      <w:r w:rsidRPr="008D0529">
        <w:rPr>
          <w:rFonts w:ascii="Arial" w:hAnsi="Arial" w:cs="Arial"/>
          <w:color w:val="000000" w:themeColor="text1"/>
          <w:sz w:val="22"/>
          <w:szCs w:val="22"/>
        </w:rPr>
        <w:t>dal</w:t>
      </w:r>
      <w:r w:rsidR="007757A1" w:rsidRPr="008D0529">
        <w:rPr>
          <w:rFonts w:ascii="Arial" w:hAnsi="Arial" w:cs="Arial"/>
          <w:color w:val="000000" w:themeColor="text1"/>
          <w:sz w:val="22"/>
          <w:szCs w:val="22"/>
        </w:rPr>
        <w:t xml:space="preserve">la </w:t>
      </w:r>
      <w:r w:rsidRPr="008D0529">
        <w:rPr>
          <w:rFonts w:ascii="Arial" w:hAnsi="Arial" w:cs="Arial"/>
          <w:color w:val="000000" w:themeColor="text1"/>
          <w:sz w:val="22"/>
          <w:szCs w:val="22"/>
        </w:rPr>
        <w:t xml:space="preserve">&amp; commerciale, sono i poli di una condizione economica, geopolitica e culturale che sta ridisegnando il mondo per come lo abbiamo conosciuto </w:t>
      </w:r>
      <w:r w:rsidR="00E67B8A" w:rsidRPr="008D0529">
        <w:rPr>
          <w:rFonts w:ascii="Arial" w:hAnsi="Arial" w:cs="Arial"/>
          <w:color w:val="000000" w:themeColor="text1"/>
          <w:sz w:val="22"/>
          <w:szCs w:val="22"/>
        </w:rPr>
        <w:t>negli assetti emersi</w:t>
      </w:r>
      <w:r w:rsidR="00245B7A" w:rsidRPr="008D0529">
        <w:rPr>
          <w:rFonts w:ascii="Arial" w:hAnsi="Arial" w:cs="Arial"/>
          <w:color w:val="000000" w:themeColor="text1"/>
          <w:sz w:val="22"/>
          <w:szCs w:val="22"/>
        </w:rPr>
        <w:t xml:space="preserve"> </w:t>
      </w:r>
      <w:r w:rsidR="00E67B8A" w:rsidRPr="008D0529">
        <w:rPr>
          <w:rFonts w:ascii="Arial" w:hAnsi="Arial" w:cs="Arial"/>
          <w:color w:val="000000" w:themeColor="text1"/>
          <w:sz w:val="22"/>
          <w:szCs w:val="22"/>
        </w:rPr>
        <w:t>dal secondo dopoguerra</w:t>
      </w:r>
      <w:r w:rsidRPr="008D0529">
        <w:rPr>
          <w:rFonts w:ascii="Arial" w:hAnsi="Arial" w:cs="Arial"/>
          <w:color w:val="000000" w:themeColor="text1"/>
          <w:sz w:val="22"/>
          <w:szCs w:val="22"/>
        </w:rPr>
        <w:t xml:space="preserve">. Alle turbolenze dovute a guerre, cambiamento climatico, </w:t>
      </w:r>
      <w:r w:rsidR="00245B7A" w:rsidRPr="008D0529">
        <w:rPr>
          <w:rFonts w:ascii="Arial" w:hAnsi="Arial" w:cs="Arial"/>
          <w:color w:val="000000" w:themeColor="text1"/>
          <w:sz w:val="22"/>
          <w:szCs w:val="22"/>
        </w:rPr>
        <w:t xml:space="preserve">ridefinizione della gerarchia delle risorse e della loro idea di scarsità, </w:t>
      </w:r>
      <w:r w:rsidRPr="008D0529">
        <w:rPr>
          <w:rFonts w:ascii="Arial" w:hAnsi="Arial" w:cs="Arial"/>
          <w:color w:val="000000" w:themeColor="text1"/>
          <w:sz w:val="22"/>
          <w:szCs w:val="22"/>
        </w:rPr>
        <w:t>nuove p</w:t>
      </w:r>
      <w:bookmarkStart w:id="0" w:name="_GoBack"/>
      <w:bookmarkEnd w:id="0"/>
      <w:r w:rsidRPr="008D0529">
        <w:rPr>
          <w:rFonts w:ascii="Arial" w:hAnsi="Arial" w:cs="Arial"/>
          <w:color w:val="000000" w:themeColor="text1"/>
          <w:sz w:val="22"/>
          <w:szCs w:val="22"/>
        </w:rPr>
        <w:t>otenze militari e tecnologiche</w:t>
      </w:r>
      <w:r w:rsidR="00245B7A" w:rsidRPr="008D0529">
        <w:rPr>
          <w:rFonts w:ascii="Arial" w:hAnsi="Arial" w:cs="Arial"/>
          <w:color w:val="000000" w:themeColor="text1"/>
          <w:sz w:val="22"/>
          <w:szCs w:val="22"/>
        </w:rPr>
        <w:t>,</w:t>
      </w:r>
      <w:r w:rsidRPr="008D0529">
        <w:rPr>
          <w:rFonts w:ascii="Arial" w:hAnsi="Arial" w:cs="Arial"/>
          <w:color w:val="000000" w:themeColor="text1"/>
          <w:sz w:val="22"/>
          <w:szCs w:val="22"/>
        </w:rPr>
        <w:t xml:space="preserve"> corrispondono profondi impatti sulle persone, </w:t>
      </w:r>
      <w:r w:rsidR="00245B7A" w:rsidRPr="008D0529">
        <w:rPr>
          <w:rFonts w:ascii="Arial" w:hAnsi="Arial" w:cs="Arial"/>
          <w:color w:val="000000" w:themeColor="text1"/>
          <w:sz w:val="22"/>
          <w:szCs w:val="22"/>
        </w:rPr>
        <w:t xml:space="preserve">le migrazioni, </w:t>
      </w:r>
      <w:r w:rsidRPr="008D0529">
        <w:rPr>
          <w:rFonts w:ascii="Arial" w:hAnsi="Arial" w:cs="Arial"/>
          <w:color w:val="000000" w:themeColor="text1"/>
          <w:sz w:val="22"/>
          <w:szCs w:val="22"/>
        </w:rPr>
        <w:t>le organizzazioni, e sulla vita stessa delle città, sui modelli del lavoro</w:t>
      </w:r>
      <w:r w:rsidR="00E67B8A" w:rsidRPr="008D0529">
        <w:rPr>
          <w:rFonts w:ascii="Arial" w:hAnsi="Arial" w:cs="Arial"/>
          <w:color w:val="000000" w:themeColor="text1"/>
          <w:sz w:val="22"/>
          <w:szCs w:val="22"/>
        </w:rPr>
        <w:t>,</w:t>
      </w:r>
      <w:r w:rsidRPr="008D0529">
        <w:rPr>
          <w:rFonts w:ascii="Arial" w:hAnsi="Arial" w:cs="Arial"/>
          <w:color w:val="000000" w:themeColor="text1"/>
          <w:sz w:val="22"/>
          <w:szCs w:val="22"/>
        </w:rPr>
        <w:t xml:space="preserve"> della convivenza comune</w:t>
      </w:r>
      <w:r w:rsidR="00245B7A" w:rsidRPr="008D0529">
        <w:rPr>
          <w:rFonts w:ascii="Arial" w:hAnsi="Arial" w:cs="Arial"/>
          <w:color w:val="000000" w:themeColor="text1"/>
          <w:sz w:val="22"/>
          <w:szCs w:val="22"/>
        </w:rPr>
        <w:t>,</w:t>
      </w:r>
      <w:r w:rsidR="00E67B8A" w:rsidRPr="008D0529">
        <w:rPr>
          <w:rFonts w:ascii="Arial" w:hAnsi="Arial" w:cs="Arial"/>
          <w:color w:val="000000" w:themeColor="text1"/>
          <w:sz w:val="22"/>
          <w:szCs w:val="22"/>
        </w:rPr>
        <w:t xml:space="preserve"> e quindi degli immaginari. </w:t>
      </w:r>
      <w:r w:rsidRPr="008D0529">
        <w:rPr>
          <w:rFonts w:ascii="Arial" w:hAnsi="Arial" w:cs="Arial"/>
          <w:color w:val="000000" w:themeColor="text1"/>
          <w:sz w:val="22"/>
          <w:szCs w:val="22"/>
        </w:rPr>
        <w:t>Nella sua dimensione estesa e multidisciplinare la riflessione include aspetti filosofici, spirituali e materiali che hanno a che fare con lo stile di vita, la metamorfosi e lo sviluppo di comunità, il progetto contemporaneo, la produzione artistica e culturale</w:t>
      </w:r>
      <w:r w:rsidR="00245B7A" w:rsidRPr="008D0529">
        <w:rPr>
          <w:rFonts w:ascii="Arial" w:hAnsi="Arial" w:cs="Arial"/>
          <w:color w:val="000000" w:themeColor="text1"/>
          <w:sz w:val="22"/>
          <w:szCs w:val="22"/>
        </w:rPr>
        <w:t xml:space="preserve">. </w:t>
      </w:r>
      <w:r w:rsidRPr="008D0529">
        <w:rPr>
          <w:rFonts w:ascii="Arial" w:hAnsi="Arial" w:cs="Arial"/>
          <w:color w:val="000000" w:themeColor="text1"/>
          <w:sz w:val="22"/>
          <w:szCs w:val="22"/>
        </w:rPr>
        <w:t>Sulla spinta di fenomeni impetuosi e contraddittori, si cerca di comprendere</w:t>
      </w:r>
      <w:r w:rsidR="004E0ACD" w:rsidRPr="008D0529">
        <w:rPr>
          <w:rFonts w:ascii="Arial" w:hAnsi="Arial" w:cs="Arial"/>
          <w:color w:val="000000" w:themeColor="text1"/>
          <w:sz w:val="22"/>
          <w:szCs w:val="22"/>
        </w:rPr>
        <w:t xml:space="preserve"> </w:t>
      </w:r>
      <w:r w:rsidR="00245B7A" w:rsidRPr="008D0529">
        <w:rPr>
          <w:rFonts w:ascii="Arial" w:hAnsi="Arial" w:cs="Arial"/>
          <w:color w:val="000000" w:themeColor="text1"/>
          <w:sz w:val="22"/>
          <w:szCs w:val="22"/>
        </w:rPr>
        <w:t xml:space="preserve">- </w:t>
      </w:r>
      <w:r w:rsidR="004E0ACD" w:rsidRPr="008D0529">
        <w:rPr>
          <w:rFonts w:ascii="Arial" w:hAnsi="Arial" w:cs="Arial"/>
          <w:color w:val="000000" w:themeColor="text1"/>
          <w:sz w:val="22"/>
          <w:szCs w:val="22"/>
        </w:rPr>
        <w:t>attr</w:t>
      </w:r>
      <w:r w:rsidR="00C14390" w:rsidRPr="008D0529">
        <w:rPr>
          <w:rFonts w:ascii="Arial" w:hAnsi="Arial" w:cs="Arial"/>
          <w:color w:val="000000" w:themeColor="text1"/>
          <w:sz w:val="22"/>
          <w:szCs w:val="22"/>
        </w:rPr>
        <w:t>a</w:t>
      </w:r>
      <w:r w:rsidR="004E0ACD" w:rsidRPr="008D0529">
        <w:rPr>
          <w:rFonts w:ascii="Arial" w:hAnsi="Arial" w:cs="Arial"/>
          <w:color w:val="000000" w:themeColor="text1"/>
          <w:sz w:val="22"/>
          <w:szCs w:val="22"/>
        </w:rPr>
        <w:t xml:space="preserve">verso </w:t>
      </w:r>
      <w:r w:rsidR="004E0ACD" w:rsidRPr="008D0529">
        <w:rPr>
          <w:rFonts w:ascii="Arial" w:hAnsi="Arial" w:cs="Arial"/>
          <w:b/>
          <w:color w:val="000000" w:themeColor="text1"/>
          <w:sz w:val="22"/>
          <w:szCs w:val="22"/>
        </w:rPr>
        <w:t xml:space="preserve">talk, installazioni, performance, </w:t>
      </w:r>
      <w:r w:rsidR="00E6094B">
        <w:rPr>
          <w:rFonts w:ascii="Arial" w:hAnsi="Arial" w:cs="Arial"/>
          <w:b/>
          <w:color w:val="000000" w:themeColor="text1"/>
          <w:sz w:val="22"/>
          <w:szCs w:val="22"/>
        </w:rPr>
        <w:t>conferenze</w:t>
      </w:r>
      <w:r w:rsidR="00245B7A" w:rsidRPr="008D0529">
        <w:rPr>
          <w:rFonts w:ascii="Arial" w:hAnsi="Arial" w:cs="Arial"/>
          <w:b/>
          <w:color w:val="000000" w:themeColor="text1"/>
          <w:sz w:val="22"/>
          <w:szCs w:val="22"/>
        </w:rPr>
        <w:t xml:space="preserve"> – </w:t>
      </w:r>
      <w:r w:rsidRPr="008D0529">
        <w:rPr>
          <w:rFonts w:ascii="Arial" w:hAnsi="Arial" w:cs="Arial"/>
          <w:color w:val="000000" w:themeColor="text1"/>
          <w:sz w:val="22"/>
          <w:szCs w:val="22"/>
        </w:rPr>
        <w:t>traiettorie, influenze, direttrici di sviluppo</w:t>
      </w:r>
      <w:r w:rsidRPr="000B6BD0">
        <w:rPr>
          <w:rFonts w:ascii="Arial" w:hAnsi="Arial" w:cs="Arial"/>
          <w:color w:val="000000" w:themeColor="text1"/>
          <w:sz w:val="22"/>
          <w:szCs w:val="22"/>
        </w:rPr>
        <w:t xml:space="preserve"> sostenibile a base culturale che trasformano le componenti dell’ecosistema, le forme della coabitazione e quelle della cittadinanza. </w:t>
      </w:r>
    </w:p>
    <w:p w14:paraId="609CD98C" w14:textId="77777777" w:rsidR="00F71488" w:rsidRPr="00DB7520" w:rsidRDefault="00F71488" w:rsidP="000B6BD0">
      <w:pPr>
        <w:jc w:val="both"/>
        <w:rPr>
          <w:rFonts w:ascii="Arial" w:hAnsi="Arial" w:cs="Arial"/>
          <w:color w:val="000000" w:themeColor="text1"/>
          <w:sz w:val="22"/>
          <w:szCs w:val="22"/>
        </w:rPr>
      </w:pPr>
    </w:p>
    <w:p w14:paraId="0E1C1D79" w14:textId="086951AA" w:rsidR="00F71488" w:rsidRPr="00DB7520" w:rsidRDefault="00F71488" w:rsidP="000B6BD0">
      <w:pPr>
        <w:jc w:val="both"/>
        <w:rPr>
          <w:rFonts w:ascii="Arial" w:hAnsi="Arial" w:cs="Arial"/>
          <w:color w:val="000000" w:themeColor="text1"/>
          <w:sz w:val="22"/>
          <w:szCs w:val="22"/>
        </w:rPr>
      </w:pPr>
      <w:r w:rsidRPr="00DB7520">
        <w:rPr>
          <w:rFonts w:ascii="Arial" w:hAnsi="Arial" w:cs="Arial"/>
          <w:bCs/>
          <w:color w:val="000000" w:themeColor="text1"/>
          <w:sz w:val="22"/>
          <w:szCs w:val="22"/>
        </w:rPr>
        <w:t xml:space="preserve">La serata </w:t>
      </w:r>
      <w:r w:rsidR="005A4A18">
        <w:rPr>
          <w:rFonts w:ascii="Arial" w:hAnsi="Arial" w:cs="Arial"/>
          <w:bCs/>
          <w:color w:val="000000" w:themeColor="text1"/>
          <w:sz w:val="22"/>
          <w:szCs w:val="22"/>
        </w:rPr>
        <w:t>è</w:t>
      </w:r>
      <w:r w:rsidRPr="00DB7520">
        <w:rPr>
          <w:rFonts w:ascii="Arial" w:hAnsi="Arial" w:cs="Arial"/>
          <w:bCs/>
          <w:color w:val="000000" w:themeColor="text1"/>
          <w:sz w:val="22"/>
          <w:szCs w:val="22"/>
        </w:rPr>
        <w:t xml:space="preserve"> infatti introdotta da una </w:t>
      </w:r>
      <w:r w:rsidRPr="00DB7520">
        <w:rPr>
          <w:rFonts w:ascii="Arial" w:hAnsi="Arial" w:cs="Arial"/>
          <w:b/>
          <w:bCs/>
          <w:color w:val="000000" w:themeColor="text1"/>
          <w:sz w:val="22"/>
          <w:szCs w:val="22"/>
        </w:rPr>
        <w:t>conversazione sulla geopolitica attuale</w:t>
      </w:r>
      <w:r w:rsidRPr="00DB7520">
        <w:rPr>
          <w:rFonts w:ascii="Arial" w:hAnsi="Arial" w:cs="Arial"/>
          <w:bCs/>
          <w:color w:val="000000" w:themeColor="text1"/>
          <w:sz w:val="22"/>
          <w:szCs w:val="22"/>
        </w:rPr>
        <w:t xml:space="preserve"> che coinvolge</w:t>
      </w:r>
      <w:r w:rsidRPr="00DB7520">
        <w:rPr>
          <w:rFonts w:ascii="Arial" w:hAnsi="Arial" w:cs="Arial"/>
          <w:b/>
          <w:bCs/>
          <w:color w:val="000000" w:themeColor="text1"/>
          <w:sz w:val="22"/>
          <w:szCs w:val="22"/>
        </w:rPr>
        <w:t xml:space="preserve"> Dario Fabbri, direttore di Domino, Luka </w:t>
      </w:r>
      <w:proofErr w:type="spellStart"/>
      <w:r w:rsidRPr="00DB7520">
        <w:rPr>
          <w:rFonts w:ascii="Arial" w:hAnsi="Arial" w:cs="Arial"/>
          <w:b/>
          <w:bCs/>
          <w:color w:val="000000" w:themeColor="text1"/>
          <w:sz w:val="22"/>
          <w:szCs w:val="22"/>
        </w:rPr>
        <w:t>Skansi</w:t>
      </w:r>
      <w:proofErr w:type="spellEnd"/>
      <w:r w:rsidRPr="00DB7520">
        <w:rPr>
          <w:rFonts w:ascii="Arial" w:hAnsi="Arial" w:cs="Arial"/>
          <w:bCs/>
          <w:color w:val="000000" w:themeColor="text1"/>
          <w:sz w:val="22"/>
          <w:szCs w:val="22"/>
        </w:rPr>
        <w:t>, docente al Politecnico di Milano e il fotografo</w:t>
      </w:r>
      <w:r w:rsidRPr="00DB7520">
        <w:rPr>
          <w:rFonts w:ascii="Arial" w:hAnsi="Arial" w:cs="Arial"/>
          <w:b/>
          <w:bCs/>
          <w:color w:val="000000" w:themeColor="text1"/>
          <w:sz w:val="22"/>
          <w:szCs w:val="22"/>
        </w:rPr>
        <w:t xml:space="preserve"> </w:t>
      </w:r>
      <w:proofErr w:type="spellStart"/>
      <w:r w:rsidRPr="00DB7520">
        <w:rPr>
          <w:rFonts w:ascii="Arial" w:hAnsi="Arial" w:cs="Arial"/>
          <w:b/>
          <w:bCs/>
          <w:color w:val="000000" w:themeColor="text1"/>
          <w:sz w:val="22"/>
          <w:szCs w:val="22"/>
        </w:rPr>
        <w:t>Iwan</w:t>
      </w:r>
      <w:proofErr w:type="spellEnd"/>
      <w:r w:rsidRPr="00DB7520">
        <w:rPr>
          <w:rFonts w:ascii="Arial" w:hAnsi="Arial" w:cs="Arial"/>
          <w:b/>
          <w:bCs/>
          <w:color w:val="000000" w:themeColor="text1"/>
          <w:sz w:val="22"/>
          <w:szCs w:val="22"/>
        </w:rPr>
        <w:t xml:space="preserve"> </w:t>
      </w:r>
      <w:proofErr w:type="spellStart"/>
      <w:r w:rsidRPr="00DB7520">
        <w:rPr>
          <w:rFonts w:ascii="Arial" w:hAnsi="Arial" w:cs="Arial"/>
          <w:b/>
          <w:bCs/>
          <w:color w:val="000000" w:themeColor="text1"/>
          <w:sz w:val="22"/>
          <w:szCs w:val="22"/>
        </w:rPr>
        <w:t>Baan</w:t>
      </w:r>
      <w:proofErr w:type="spellEnd"/>
      <w:r w:rsidRPr="00DB7520">
        <w:rPr>
          <w:rFonts w:ascii="Arial" w:hAnsi="Arial" w:cs="Arial"/>
          <w:bCs/>
          <w:color w:val="000000" w:themeColor="text1"/>
          <w:sz w:val="22"/>
          <w:szCs w:val="22"/>
        </w:rPr>
        <w:t>, che l’equilibrio instabile tra ordine e caos lo ritrae senza sosta (spesso dall’alto) coi suoi progetti fotografici</w:t>
      </w:r>
      <w:r w:rsidRPr="00DB7520">
        <w:rPr>
          <w:rFonts w:ascii="Arial" w:hAnsi="Arial" w:cs="Arial"/>
          <w:color w:val="000000" w:themeColor="text1"/>
          <w:sz w:val="22"/>
          <w:szCs w:val="22"/>
        </w:rPr>
        <w:t>.</w:t>
      </w:r>
    </w:p>
    <w:p w14:paraId="1907BDF9" w14:textId="77777777" w:rsidR="000B6BD0" w:rsidRPr="00FD39A6" w:rsidRDefault="000B6BD0" w:rsidP="000B6BD0">
      <w:pPr>
        <w:spacing w:line="280" w:lineRule="exact"/>
        <w:ind w:right="142"/>
        <w:jc w:val="both"/>
        <w:rPr>
          <w:rFonts w:ascii="Arial" w:eastAsia="MS Mincho" w:hAnsi="Arial" w:cs="Arial"/>
          <w:b/>
          <w:color w:val="000000"/>
          <w:sz w:val="22"/>
          <w:szCs w:val="22"/>
          <w:lang w:eastAsia="ar-SA"/>
        </w:rPr>
      </w:pPr>
    </w:p>
    <w:p w14:paraId="67F7A235" w14:textId="39D47EF8" w:rsidR="00726373" w:rsidRPr="005A4A18" w:rsidRDefault="00FD39A6" w:rsidP="008D0529">
      <w:pPr>
        <w:spacing w:line="280" w:lineRule="exact"/>
        <w:ind w:right="142"/>
        <w:jc w:val="both"/>
        <w:rPr>
          <w:rFonts w:ascii="Arial" w:eastAsia="MS Mincho" w:hAnsi="Arial" w:cs="Arial"/>
          <w:color w:val="000000"/>
          <w:sz w:val="22"/>
          <w:szCs w:val="22"/>
          <w:lang w:eastAsia="ar-SA"/>
        </w:rPr>
      </w:pPr>
      <w:r w:rsidRPr="005A4A18">
        <w:rPr>
          <w:rFonts w:ascii="Arial" w:eastAsia="MS Mincho" w:hAnsi="Arial" w:cs="Arial"/>
          <w:color w:val="000000"/>
          <w:sz w:val="22"/>
          <w:szCs w:val="22"/>
          <w:lang w:eastAsia="ar-SA"/>
        </w:rPr>
        <w:t>Lo spazio pubblico della spiaggia che accogli</w:t>
      </w:r>
      <w:r w:rsidR="004868DC" w:rsidRPr="005A4A18">
        <w:rPr>
          <w:rFonts w:ascii="Arial" w:eastAsia="MS Mincho" w:hAnsi="Arial" w:cs="Arial"/>
          <w:color w:val="000000"/>
          <w:sz w:val="22"/>
          <w:szCs w:val="22"/>
          <w:lang w:eastAsia="ar-SA"/>
        </w:rPr>
        <w:t>e</w:t>
      </w:r>
      <w:r w:rsidRPr="005A4A18">
        <w:rPr>
          <w:rFonts w:ascii="Arial" w:eastAsia="MS Mincho" w:hAnsi="Arial" w:cs="Arial"/>
          <w:color w:val="000000"/>
          <w:sz w:val="22"/>
          <w:szCs w:val="22"/>
          <w:lang w:eastAsia="ar-SA"/>
        </w:rPr>
        <w:t xml:space="preserve"> il </w:t>
      </w:r>
      <w:r w:rsidRPr="005A4A18">
        <w:rPr>
          <w:rFonts w:ascii="Arial" w:hAnsi="Arial" w:cs="Arial"/>
          <w:bCs/>
          <w:color w:val="000000" w:themeColor="text1"/>
          <w:sz w:val="22"/>
          <w:szCs w:val="22"/>
        </w:rPr>
        <w:t xml:space="preserve">progetto è il risultato, come </w:t>
      </w:r>
      <w:r w:rsidR="00E6094B">
        <w:rPr>
          <w:rFonts w:ascii="Arial" w:hAnsi="Arial" w:cs="Arial"/>
          <w:bCs/>
          <w:color w:val="000000" w:themeColor="text1"/>
          <w:sz w:val="22"/>
          <w:szCs w:val="22"/>
        </w:rPr>
        <w:t>nella procedura</w:t>
      </w:r>
      <w:r w:rsidRPr="005A4A18">
        <w:rPr>
          <w:rFonts w:ascii="Arial" w:hAnsi="Arial" w:cs="Arial"/>
          <w:bCs/>
          <w:color w:val="000000" w:themeColor="text1"/>
          <w:sz w:val="22"/>
          <w:szCs w:val="22"/>
        </w:rPr>
        <w:t xml:space="preserve"> di Demanio Marittimo, di un concorso tra gli studenti della </w:t>
      </w:r>
      <w:r w:rsidRPr="005A4A18">
        <w:rPr>
          <w:rFonts w:ascii="Arial" w:hAnsi="Arial" w:cs="Arial"/>
          <w:b/>
          <w:bCs/>
          <w:color w:val="000000" w:themeColor="text1"/>
          <w:sz w:val="22"/>
          <w:szCs w:val="22"/>
        </w:rPr>
        <w:t>Facoltà di Architettura dell’Università di Sarajevo</w:t>
      </w:r>
      <w:r w:rsidR="00541DC4" w:rsidRPr="005A4A18">
        <w:rPr>
          <w:rFonts w:ascii="Arial" w:hAnsi="Arial" w:cs="Arial"/>
          <w:b/>
          <w:bCs/>
          <w:color w:val="000000" w:themeColor="text1"/>
          <w:sz w:val="22"/>
          <w:szCs w:val="22"/>
        </w:rPr>
        <w:t xml:space="preserve"> </w:t>
      </w:r>
      <w:r w:rsidR="00541DC4" w:rsidRPr="005A4A18">
        <w:rPr>
          <w:rFonts w:ascii="Arial" w:hAnsi="Arial" w:cs="Arial"/>
          <w:bCs/>
          <w:color w:val="000000" w:themeColor="text1"/>
          <w:sz w:val="22"/>
          <w:szCs w:val="22"/>
        </w:rPr>
        <w:t xml:space="preserve">scuola partner della </w:t>
      </w:r>
      <w:r w:rsidR="008D0529" w:rsidRPr="005A4A18">
        <w:rPr>
          <w:rFonts w:ascii="Arial" w:hAnsi="Arial" w:cs="Arial"/>
          <w:bCs/>
          <w:color w:val="000000" w:themeColor="text1"/>
          <w:sz w:val="22"/>
          <w:szCs w:val="22"/>
        </w:rPr>
        <w:t>16°</w:t>
      </w:r>
      <w:r w:rsidR="00541DC4" w:rsidRPr="005A4A18">
        <w:rPr>
          <w:rFonts w:ascii="Arial" w:hAnsi="Arial" w:cs="Arial"/>
          <w:bCs/>
          <w:color w:val="000000" w:themeColor="text1"/>
          <w:sz w:val="22"/>
          <w:szCs w:val="22"/>
        </w:rPr>
        <w:t xml:space="preserve"> edizione, che viene documentato in una mostra sulla spiaggia. Il progetto vincitore</w:t>
      </w:r>
      <w:r w:rsidR="00245B7A" w:rsidRPr="005A4A18">
        <w:rPr>
          <w:rFonts w:ascii="Arial" w:hAnsi="Arial" w:cs="Arial"/>
          <w:bCs/>
          <w:color w:val="000000" w:themeColor="text1"/>
          <w:sz w:val="22"/>
          <w:szCs w:val="22"/>
        </w:rPr>
        <w:t xml:space="preserve"> è </w:t>
      </w:r>
      <w:r w:rsidR="00245B7A" w:rsidRPr="005A4A18">
        <w:rPr>
          <w:rFonts w:ascii="Arial" w:hAnsi="Arial" w:cs="Arial"/>
          <w:b/>
          <w:i/>
          <w:sz w:val="22"/>
          <w:szCs w:val="22"/>
        </w:rPr>
        <w:t>FRAMING THE HORIZON</w:t>
      </w:r>
      <w:r w:rsidR="00245B7A" w:rsidRPr="005A4A18">
        <w:rPr>
          <w:rFonts w:ascii="Arial" w:hAnsi="Arial" w:cs="Arial"/>
          <w:sz w:val="22"/>
          <w:szCs w:val="22"/>
        </w:rPr>
        <w:t xml:space="preserve">, di </w:t>
      </w:r>
      <w:proofErr w:type="spellStart"/>
      <w:r w:rsidR="00245B7A" w:rsidRPr="005A4A18">
        <w:rPr>
          <w:rFonts w:ascii="Arial" w:hAnsi="Arial" w:cs="Arial"/>
          <w:b/>
          <w:bCs/>
          <w:sz w:val="22"/>
          <w:szCs w:val="22"/>
        </w:rPr>
        <w:t>Hana</w:t>
      </w:r>
      <w:proofErr w:type="spellEnd"/>
      <w:r w:rsidR="00245B7A" w:rsidRPr="005A4A18">
        <w:rPr>
          <w:rFonts w:ascii="Arial" w:hAnsi="Arial" w:cs="Arial"/>
          <w:b/>
          <w:bCs/>
          <w:sz w:val="22"/>
          <w:szCs w:val="22"/>
        </w:rPr>
        <w:t xml:space="preserve"> </w:t>
      </w:r>
      <w:proofErr w:type="spellStart"/>
      <w:r w:rsidR="00245B7A" w:rsidRPr="005A4A18">
        <w:rPr>
          <w:rFonts w:ascii="Arial" w:hAnsi="Arial" w:cs="Arial"/>
          <w:b/>
          <w:bCs/>
          <w:sz w:val="22"/>
          <w:szCs w:val="22"/>
        </w:rPr>
        <w:t>Gjocaj</w:t>
      </w:r>
      <w:proofErr w:type="spellEnd"/>
      <w:r w:rsidR="00245B7A" w:rsidRPr="005A4A18">
        <w:rPr>
          <w:rFonts w:ascii="Arial" w:hAnsi="Arial" w:cs="Arial"/>
          <w:b/>
          <w:bCs/>
          <w:sz w:val="22"/>
          <w:szCs w:val="22"/>
        </w:rPr>
        <w:t xml:space="preserve"> </w:t>
      </w:r>
      <w:r w:rsidR="00830702" w:rsidRPr="008D347F">
        <w:rPr>
          <w:rFonts w:ascii="Arial" w:hAnsi="Arial" w:cs="Arial"/>
          <w:bCs/>
          <w:sz w:val="22"/>
          <w:szCs w:val="22"/>
        </w:rPr>
        <w:t>e</w:t>
      </w:r>
      <w:r w:rsidR="00245B7A" w:rsidRPr="005A4A18">
        <w:rPr>
          <w:rFonts w:ascii="Arial" w:hAnsi="Arial" w:cs="Arial"/>
          <w:b/>
          <w:bCs/>
          <w:sz w:val="22"/>
          <w:szCs w:val="22"/>
        </w:rPr>
        <w:t xml:space="preserve"> </w:t>
      </w:r>
      <w:proofErr w:type="spellStart"/>
      <w:r w:rsidR="00245B7A" w:rsidRPr="005A4A18">
        <w:rPr>
          <w:rFonts w:ascii="Arial" w:hAnsi="Arial" w:cs="Arial"/>
          <w:b/>
          <w:bCs/>
          <w:sz w:val="22"/>
          <w:szCs w:val="22"/>
        </w:rPr>
        <w:t>Dženana</w:t>
      </w:r>
      <w:proofErr w:type="spellEnd"/>
      <w:r w:rsidR="00245B7A" w:rsidRPr="005A4A18">
        <w:rPr>
          <w:rFonts w:ascii="Arial" w:hAnsi="Arial" w:cs="Arial"/>
          <w:b/>
          <w:bCs/>
          <w:sz w:val="22"/>
          <w:szCs w:val="22"/>
        </w:rPr>
        <w:t xml:space="preserve"> </w:t>
      </w:r>
      <w:proofErr w:type="spellStart"/>
      <w:r w:rsidR="00245B7A" w:rsidRPr="005A4A18">
        <w:rPr>
          <w:rFonts w:ascii="Arial" w:hAnsi="Arial" w:cs="Arial"/>
          <w:b/>
          <w:bCs/>
          <w:sz w:val="22"/>
          <w:szCs w:val="22"/>
        </w:rPr>
        <w:t>Strašević</w:t>
      </w:r>
      <w:proofErr w:type="spellEnd"/>
      <w:r w:rsidR="00245B7A" w:rsidRPr="005A4A18">
        <w:rPr>
          <w:rFonts w:ascii="Arial" w:hAnsi="Arial" w:cs="Arial"/>
          <w:b/>
          <w:bCs/>
          <w:sz w:val="22"/>
          <w:szCs w:val="22"/>
        </w:rPr>
        <w:t>.</w:t>
      </w:r>
    </w:p>
    <w:p w14:paraId="5CBF393F" w14:textId="77777777" w:rsidR="00726373" w:rsidRPr="00245B7A" w:rsidRDefault="00726373" w:rsidP="000E4402">
      <w:pPr>
        <w:spacing w:line="280" w:lineRule="exact"/>
        <w:ind w:right="142"/>
        <w:rPr>
          <w:rFonts w:ascii="Arial" w:eastAsia="MS Mincho" w:hAnsi="Arial" w:cs="Arial"/>
          <w:color w:val="000000"/>
          <w:sz w:val="20"/>
          <w:szCs w:val="20"/>
          <w:lang w:eastAsia="ar-SA"/>
        </w:rPr>
      </w:pPr>
    </w:p>
    <w:p w14:paraId="06E50B88" w14:textId="3594D0C7" w:rsidR="00B43669" w:rsidRDefault="004E0ACD" w:rsidP="008D1F1E">
      <w:pPr>
        <w:spacing w:line="280" w:lineRule="exact"/>
        <w:ind w:right="142"/>
        <w:jc w:val="both"/>
        <w:rPr>
          <w:rFonts w:ascii="Arial" w:hAnsi="Arial" w:cs="Arial"/>
          <w:sz w:val="22"/>
          <w:szCs w:val="22"/>
        </w:rPr>
      </w:pPr>
      <w:r w:rsidRPr="008D1F1E">
        <w:rPr>
          <w:rFonts w:ascii="Arial" w:hAnsi="Arial" w:cs="Arial"/>
          <w:bCs/>
          <w:color w:val="000000" w:themeColor="text1"/>
          <w:sz w:val="22"/>
          <w:szCs w:val="22"/>
        </w:rPr>
        <w:t>Demanio si apre come sempre con l’omaggio al</w:t>
      </w:r>
      <w:r w:rsidRPr="008D1F1E">
        <w:rPr>
          <w:rFonts w:ascii="Arial" w:hAnsi="Arial" w:cs="Arial"/>
          <w:b/>
          <w:bCs/>
          <w:color w:val="000000" w:themeColor="text1"/>
          <w:sz w:val="22"/>
          <w:szCs w:val="22"/>
        </w:rPr>
        <w:t xml:space="preserve"> </w:t>
      </w:r>
      <w:r w:rsidRPr="008D1F1E">
        <w:rPr>
          <w:rFonts w:ascii="Arial" w:hAnsi="Arial" w:cs="Arial"/>
          <w:b/>
          <w:bCs/>
          <w:i/>
          <w:color w:val="000000" w:themeColor="text1"/>
          <w:sz w:val="22"/>
          <w:szCs w:val="22"/>
        </w:rPr>
        <w:t>Maestro del Territorio</w:t>
      </w:r>
      <w:r w:rsidRPr="008D1F1E">
        <w:rPr>
          <w:rFonts w:ascii="Arial" w:hAnsi="Arial" w:cs="Arial"/>
          <w:bCs/>
          <w:color w:val="000000" w:themeColor="text1"/>
          <w:sz w:val="22"/>
          <w:szCs w:val="22"/>
        </w:rPr>
        <w:t xml:space="preserve"> e quest’anno è </w:t>
      </w:r>
      <w:r w:rsidRPr="00890B2F">
        <w:rPr>
          <w:rFonts w:ascii="Arial" w:hAnsi="Arial" w:cs="Arial"/>
          <w:b/>
          <w:bCs/>
          <w:color w:val="000000" w:themeColor="text1"/>
          <w:sz w:val="22"/>
          <w:szCs w:val="22"/>
        </w:rPr>
        <w:t>Umberto Piersanti</w:t>
      </w:r>
      <w:r w:rsidR="008D1F1E" w:rsidRPr="008D1F1E">
        <w:rPr>
          <w:rFonts w:ascii="Arial" w:hAnsi="Arial" w:cs="Arial"/>
          <w:bCs/>
          <w:color w:val="000000" w:themeColor="text1"/>
          <w:sz w:val="22"/>
          <w:szCs w:val="22"/>
        </w:rPr>
        <w:t xml:space="preserve">, </w:t>
      </w:r>
      <w:r w:rsidR="004868DC" w:rsidRPr="008D0529">
        <w:rPr>
          <w:rFonts w:ascii="Arial" w:hAnsi="Arial" w:cs="Arial"/>
          <w:bCs/>
          <w:color w:val="000000" w:themeColor="text1"/>
          <w:sz w:val="22"/>
          <w:szCs w:val="22"/>
        </w:rPr>
        <w:t xml:space="preserve">un grande </w:t>
      </w:r>
      <w:r w:rsidR="008D1F1E" w:rsidRPr="008D0529">
        <w:rPr>
          <w:rFonts w:ascii="Arial" w:hAnsi="Arial" w:cs="Arial"/>
          <w:bCs/>
          <w:color w:val="000000" w:themeColor="text1"/>
          <w:sz w:val="22"/>
          <w:szCs w:val="22"/>
        </w:rPr>
        <w:t xml:space="preserve">poeta </w:t>
      </w:r>
      <w:r w:rsidR="004868DC" w:rsidRPr="008D0529">
        <w:rPr>
          <w:rFonts w:ascii="Arial" w:hAnsi="Arial" w:cs="Arial"/>
          <w:bCs/>
          <w:color w:val="000000" w:themeColor="text1"/>
          <w:sz w:val="22"/>
          <w:szCs w:val="22"/>
        </w:rPr>
        <w:t xml:space="preserve">italiano, </w:t>
      </w:r>
      <w:r w:rsidR="008D1F1E" w:rsidRPr="008D0529">
        <w:rPr>
          <w:rFonts w:ascii="Arial" w:hAnsi="Arial" w:cs="Arial"/>
          <w:bCs/>
          <w:color w:val="000000" w:themeColor="text1"/>
          <w:sz w:val="22"/>
          <w:szCs w:val="22"/>
        </w:rPr>
        <w:t xml:space="preserve">candidato al Nobel nel 2005 e 2024, profondamente legato </w:t>
      </w:r>
      <w:r w:rsidR="008D1F1E" w:rsidRPr="008D0529">
        <w:rPr>
          <w:rFonts w:ascii="Arial" w:hAnsi="Arial" w:cs="Arial"/>
          <w:sz w:val="22"/>
          <w:szCs w:val="22"/>
        </w:rPr>
        <w:t>al</w:t>
      </w:r>
      <w:r w:rsidR="004868DC" w:rsidRPr="008D0529">
        <w:rPr>
          <w:rFonts w:ascii="Arial" w:hAnsi="Arial" w:cs="Arial"/>
          <w:sz w:val="22"/>
          <w:szCs w:val="22"/>
        </w:rPr>
        <w:t>la sua terra, e al</w:t>
      </w:r>
      <w:r w:rsidR="008D1F1E" w:rsidRPr="008D0529">
        <w:rPr>
          <w:rFonts w:ascii="Arial" w:hAnsi="Arial" w:cs="Arial"/>
          <w:sz w:val="22"/>
          <w:szCs w:val="22"/>
        </w:rPr>
        <w:t xml:space="preserve"> </w:t>
      </w:r>
      <w:r w:rsidR="008D1F1E" w:rsidRPr="008D0529">
        <w:rPr>
          <w:rFonts w:ascii="Arial" w:hAnsi="Arial" w:cs="Arial"/>
          <w:sz w:val="22"/>
          <w:szCs w:val="22"/>
        </w:rPr>
        <w:lastRenderedPageBreak/>
        <w:t>paesaggio marchigiano</w:t>
      </w:r>
      <w:r w:rsidR="008D1F1E" w:rsidRPr="008D1F1E">
        <w:rPr>
          <w:rFonts w:ascii="Arial" w:hAnsi="Arial" w:cs="Arial"/>
          <w:sz w:val="22"/>
          <w:szCs w:val="22"/>
        </w:rPr>
        <w:t xml:space="preserve"> – in particolare Urbino e le Cesane – e ai temi della memoria. Con lui sul palco un altro importante poeta marchigiano, </w:t>
      </w:r>
      <w:r w:rsidR="008D1F1E" w:rsidRPr="008D1F1E">
        <w:rPr>
          <w:rFonts w:ascii="Arial" w:hAnsi="Arial" w:cs="Arial"/>
          <w:b/>
          <w:bCs/>
          <w:sz w:val="22"/>
          <w:szCs w:val="22"/>
        </w:rPr>
        <w:t xml:space="preserve">Massimo </w:t>
      </w:r>
      <w:proofErr w:type="spellStart"/>
      <w:r w:rsidR="008D1F1E" w:rsidRPr="008D1F1E">
        <w:rPr>
          <w:rFonts w:ascii="Arial" w:hAnsi="Arial" w:cs="Arial"/>
          <w:b/>
          <w:bCs/>
          <w:sz w:val="22"/>
          <w:szCs w:val="22"/>
        </w:rPr>
        <w:t>Gezzi</w:t>
      </w:r>
      <w:proofErr w:type="spellEnd"/>
      <w:r w:rsidR="008D1F1E" w:rsidRPr="008D1F1E">
        <w:rPr>
          <w:rFonts w:ascii="Arial" w:hAnsi="Arial" w:cs="Arial"/>
          <w:b/>
          <w:bCs/>
          <w:sz w:val="22"/>
          <w:szCs w:val="22"/>
        </w:rPr>
        <w:t>,</w:t>
      </w:r>
      <w:r w:rsidR="008D1F1E" w:rsidRPr="008D1F1E">
        <w:rPr>
          <w:rFonts w:ascii="Arial" w:hAnsi="Arial" w:cs="Arial"/>
          <w:sz w:val="22"/>
          <w:szCs w:val="22"/>
        </w:rPr>
        <w:t xml:space="preserve"> in una celebrazione che altern</w:t>
      </w:r>
      <w:r w:rsidR="00B43669">
        <w:rPr>
          <w:rFonts w:ascii="Arial" w:hAnsi="Arial" w:cs="Arial"/>
          <w:sz w:val="22"/>
          <w:szCs w:val="22"/>
        </w:rPr>
        <w:t>a</w:t>
      </w:r>
      <w:r w:rsidR="008D1F1E" w:rsidRPr="008D1F1E">
        <w:rPr>
          <w:rFonts w:ascii="Arial" w:hAnsi="Arial" w:cs="Arial"/>
          <w:sz w:val="22"/>
          <w:szCs w:val="22"/>
        </w:rPr>
        <w:t xml:space="preserve"> le riflessioni sulla collocazione di Piersanti nella poesia del ‘900 alle letture ad alta voce dello stesso poeta. </w:t>
      </w:r>
    </w:p>
    <w:p w14:paraId="7608268A" w14:textId="77777777" w:rsidR="00612633" w:rsidRDefault="00612633" w:rsidP="008D1F1E">
      <w:pPr>
        <w:spacing w:line="280" w:lineRule="exact"/>
        <w:ind w:right="142"/>
        <w:jc w:val="both"/>
        <w:rPr>
          <w:rFonts w:ascii="Arial" w:hAnsi="Arial" w:cs="Arial"/>
          <w:sz w:val="22"/>
          <w:szCs w:val="22"/>
        </w:rPr>
      </w:pPr>
    </w:p>
    <w:p w14:paraId="679187EC" w14:textId="5E044383" w:rsidR="00612633" w:rsidRPr="00612633" w:rsidRDefault="00612633" w:rsidP="00612633">
      <w:pPr>
        <w:jc w:val="both"/>
        <w:rPr>
          <w:rFonts w:ascii="Arial" w:hAnsi="Arial" w:cs="Arial"/>
          <w:sz w:val="22"/>
          <w:szCs w:val="22"/>
        </w:rPr>
      </w:pPr>
      <w:r w:rsidRPr="008D0529">
        <w:rPr>
          <w:rFonts w:ascii="Arial" w:hAnsi="Arial" w:cs="Arial"/>
          <w:sz w:val="22"/>
          <w:szCs w:val="22"/>
        </w:rPr>
        <w:t>E nel segno della poesia – come antidoto consolazione</w:t>
      </w:r>
      <w:r w:rsidR="000375DC" w:rsidRPr="008D0529">
        <w:rPr>
          <w:rFonts w:ascii="Arial" w:hAnsi="Arial" w:cs="Arial"/>
          <w:sz w:val="22"/>
          <w:szCs w:val="22"/>
        </w:rPr>
        <w:t>, tangenza o</w:t>
      </w:r>
      <w:r w:rsidRPr="008D0529">
        <w:rPr>
          <w:rFonts w:ascii="Arial" w:hAnsi="Arial" w:cs="Arial"/>
          <w:sz w:val="22"/>
          <w:szCs w:val="22"/>
        </w:rPr>
        <w:t xml:space="preserve"> conseguenza di </w:t>
      </w:r>
      <w:proofErr w:type="spellStart"/>
      <w:r w:rsidRPr="008D0529">
        <w:rPr>
          <w:rFonts w:ascii="Arial" w:hAnsi="Arial" w:cs="Arial"/>
          <w:sz w:val="22"/>
          <w:szCs w:val="22"/>
        </w:rPr>
        <w:t>ordine&amp;caos</w:t>
      </w:r>
      <w:proofErr w:type="spellEnd"/>
      <w:r w:rsidRPr="008D0529">
        <w:rPr>
          <w:rFonts w:ascii="Arial" w:hAnsi="Arial" w:cs="Arial"/>
          <w:sz w:val="22"/>
          <w:szCs w:val="22"/>
        </w:rPr>
        <w:t xml:space="preserve"> - è il ricordo di un anniversario celebre. </w:t>
      </w:r>
      <w:r w:rsidRPr="008D0529">
        <w:rPr>
          <w:rFonts w:ascii="Arial" w:hAnsi="Arial" w:cs="Arial"/>
          <w:b/>
          <w:bCs/>
          <w:i/>
          <w:iCs/>
          <w:sz w:val="22"/>
          <w:szCs w:val="22"/>
        </w:rPr>
        <w:t>Adriatico</w:t>
      </w:r>
      <w:r w:rsidRPr="008D0529">
        <w:rPr>
          <w:rFonts w:ascii="Arial" w:hAnsi="Arial" w:cs="Arial"/>
          <w:i/>
          <w:iCs/>
          <w:sz w:val="22"/>
          <w:szCs w:val="22"/>
        </w:rPr>
        <w:t xml:space="preserve"> - </w:t>
      </w:r>
      <w:r w:rsidRPr="008D0529">
        <w:rPr>
          <w:rFonts w:ascii="Arial" w:hAnsi="Arial" w:cs="Arial"/>
          <w:sz w:val="22"/>
          <w:szCs w:val="22"/>
        </w:rPr>
        <w:t>soggetto sempre presente e tema</w:t>
      </w:r>
      <w:r w:rsidR="00BC259B">
        <w:rPr>
          <w:rFonts w:ascii="Arial" w:hAnsi="Arial" w:cs="Arial"/>
          <w:sz w:val="22"/>
          <w:szCs w:val="22"/>
        </w:rPr>
        <w:t xml:space="preserve"> </w:t>
      </w:r>
      <w:r w:rsidR="00BC259B" w:rsidRPr="00DB7520">
        <w:rPr>
          <w:rFonts w:ascii="Arial" w:hAnsi="Arial" w:cs="Arial"/>
          <w:color w:val="000000" w:themeColor="text1"/>
          <w:sz w:val="22"/>
          <w:szCs w:val="22"/>
        </w:rPr>
        <w:t>ripetutamente</w:t>
      </w:r>
      <w:r w:rsidRPr="008D0529">
        <w:rPr>
          <w:rFonts w:ascii="Arial" w:hAnsi="Arial" w:cs="Arial"/>
          <w:sz w:val="22"/>
          <w:szCs w:val="22"/>
        </w:rPr>
        <w:t xml:space="preserve"> indagato dal progetto Demanio - nel centenario della morte di </w:t>
      </w:r>
      <w:r w:rsidRPr="008D0529">
        <w:rPr>
          <w:rFonts w:ascii="Arial" w:hAnsi="Arial" w:cs="Arial"/>
          <w:b/>
          <w:bCs/>
          <w:sz w:val="22"/>
          <w:szCs w:val="22"/>
        </w:rPr>
        <w:t>Rainer Maria Rilke,</w:t>
      </w:r>
      <w:r w:rsidRPr="008D0529">
        <w:rPr>
          <w:rFonts w:ascii="Arial" w:hAnsi="Arial" w:cs="Arial"/>
          <w:sz w:val="22"/>
          <w:szCs w:val="22"/>
        </w:rPr>
        <w:t xml:space="preserve"> è un panel </w:t>
      </w:r>
      <w:r w:rsidR="000850A8" w:rsidRPr="008D0529">
        <w:rPr>
          <w:rFonts w:ascii="Arial" w:hAnsi="Arial" w:cs="Arial"/>
          <w:sz w:val="22"/>
          <w:szCs w:val="22"/>
        </w:rPr>
        <w:t xml:space="preserve">dove si metteranno </w:t>
      </w:r>
      <w:r w:rsidRPr="008D0529">
        <w:rPr>
          <w:rFonts w:ascii="Arial" w:hAnsi="Arial" w:cs="Arial"/>
          <w:sz w:val="22"/>
          <w:szCs w:val="22"/>
        </w:rPr>
        <w:t xml:space="preserve">a confronto le influenze del grande poeta tedesco che ha ispirato artisti di ogni genere e l’Italiano </w:t>
      </w:r>
      <w:r w:rsidRPr="008D0529">
        <w:rPr>
          <w:rFonts w:ascii="Arial" w:hAnsi="Arial" w:cs="Arial"/>
          <w:b/>
          <w:bCs/>
          <w:sz w:val="22"/>
          <w:szCs w:val="22"/>
        </w:rPr>
        <w:t>Umberto Saba</w:t>
      </w:r>
      <w:r w:rsidRPr="008D0529">
        <w:rPr>
          <w:rFonts w:ascii="Arial" w:hAnsi="Arial" w:cs="Arial"/>
          <w:sz w:val="22"/>
          <w:szCs w:val="22"/>
        </w:rPr>
        <w:t xml:space="preserve"> sullo sfondo del mare tra Luino, Trieste e Gorizia. Sono ospiti il critico letterario </w:t>
      </w:r>
      <w:r w:rsidRPr="008D0529">
        <w:rPr>
          <w:rFonts w:ascii="Arial" w:hAnsi="Arial" w:cs="Arial"/>
          <w:b/>
          <w:bCs/>
          <w:sz w:val="22"/>
          <w:szCs w:val="22"/>
        </w:rPr>
        <w:t>Massimo Raffaeli</w:t>
      </w:r>
      <w:r w:rsidRPr="008D0529">
        <w:rPr>
          <w:rFonts w:ascii="Arial" w:hAnsi="Arial" w:cs="Arial"/>
          <w:sz w:val="22"/>
          <w:szCs w:val="22"/>
        </w:rPr>
        <w:t xml:space="preserve">, il critico e storico dell’arte </w:t>
      </w:r>
      <w:r w:rsidRPr="008D0529">
        <w:rPr>
          <w:rFonts w:ascii="Arial" w:hAnsi="Arial" w:cs="Arial"/>
          <w:b/>
          <w:bCs/>
          <w:sz w:val="22"/>
          <w:szCs w:val="22"/>
        </w:rPr>
        <w:t>Andrea Bruciati</w:t>
      </w:r>
      <w:r w:rsidRPr="008D0529">
        <w:rPr>
          <w:rFonts w:ascii="Arial" w:hAnsi="Arial" w:cs="Arial"/>
          <w:sz w:val="22"/>
          <w:szCs w:val="22"/>
        </w:rPr>
        <w:t xml:space="preserve">, l’editore </w:t>
      </w:r>
      <w:r w:rsidR="000850A8" w:rsidRPr="008D0529">
        <w:rPr>
          <w:rFonts w:ascii="Arial" w:hAnsi="Arial" w:cs="Arial"/>
          <w:sz w:val="22"/>
          <w:szCs w:val="22"/>
        </w:rPr>
        <w:t xml:space="preserve">e traduttore di Rilke </w:t>
      </w:r>
      <w:r w:rsidRPr="008D0529">
        <w:rPr>
          <w:rFonts w:ascii="Arial" w:hAnsi="Arial" w:cs="Arial"/>
          <w:b/>
          <w:bCs/>
          <w:sz w:val="22"/>
          <w:szCs w:val="22"/>
        </w:rPr>
        <w:t>Marco Federici Solari</w:t>
      </w:r>
      <w:r w:rsidR="000850A8" w:rsidRPr="008D0529">
        <w:rPr>
          <w:rFonts w:ascii="Arial" w:hAnsi="Arial" w:cs="Arial"/>
          <w:b/>
          <w:bCs/>
          <w:sz w:val="22"/>
          <w:szCs w:val="22"/>
        </w:rPr>
        <w:t>,</w:t>
      </w:r>
      <w:r w:rsidRPr="008D0529">
        <w:rPr>
          <w:rFonts w:ascii="Arial" w:hAnsi="Arial" w:cs="Arial"/>
          <w:sz w:val="22"/>
          <w:szCs w:val="22"/>
        </w:rPr>
        <w:t xml:space="preserve"> e il giornalista </w:t>
      </w:r>
      <w:r w:rsidRPr="008D0529">
        <w:rPr>
          <w:rFonts w:ascii="Arial" w:hAnsi="Arial" w:cs="Arial"/>
          <w:b/>
          <w:bCs/>
          <w:sz w:val="22"/>
          <w:szCs w:val="22"/>
        </w:rPr>
        <w:t xml:space="preserve">Lorenzo </w:t>
      </w:r>
      <w:proofErr w:type="spellStart"/>
      <w:r w:rsidRPr="008D0529">
        <w:rPr>
          <w:rFonts w:ascii="Arial" w:hAnsi="Arial" w:cs="Arial"/>
          <w:b/>
          <w:bCs/>
          <w:sz w:val="22"/>
          <w:szCs w:val="22"/>
        </w:rPr>
        <w:t>Pavolini</w:t>
      </w:r>
      <w:proofErr w:type="spellEnd"/>
      <w:r w:rsidRPr="008D0529">
        <w:rPr>
          <w:rFonts w:ascii="Arial" w:hAnsi="Arial" w:cs="Arial"/>
          <w:b/>
          <w:bCs/>
          <w:sz w:val="22"/>
          <w:szCs w:val="22"/>
        </w:rPr>
        <w:t>.</w:t>
      </w:r>
      <w:r w:rsidRPr="00612633">
        <w:rPr>
          <w:rFonts w:ascii="Arial" w:hAnsi="Arial" w:cs="Arial"/>
          <w:sz w:val="22"/>
          <w:szCs w:val="22"/>
        </w:rPr>
        <w:t xml:space="preserve"> </w:t>
      </w:r>
    </w:p>
    <w:p w14:paraId="371200DB" w14:textId="55185EBF" w:rsidR="00612633" w:rsidRDefault="00612633" w:rsidP="008D1F1E">
      <w:pPr>
        <w:spacing w:line="280" w:lineRule="exact"/>
        <w:ind w:right="142"/>
        <w:jc w:val="both"/>
        <w:rPr>
          <w:rFonts w:ascii="Arial" w:hAnsi="Arial" w:cs="Arial"/>
          <w:sz w:val="22"/>
          <w:szCs w:val="22"/>
        </w:rPr>
      </w:pPr>
    </w:p>
    <w:p w14:paraId="5BD32F19" w14:textId="3EA1F91D" w:rsidR="00430307" w:rsidRPr="000850A8" w:rsidRDefault="00B43669" w:rsidP="000850A8">
      <w:pPr>
        <w:jc w:val="both"/>
        <w:rPr>
          <w:rFonts w:ascii="Arial" w:hAnsi="Arial" w:cs="Arial"/>
          <w:bCs/>
          <w:sz w:val="22"/>
          <w:szCs w:val="22"/>
        </w:rPr>
      </w:pPr>
      <w:r w:rsidRPr="000850A8">
        <w:rPr>
          <w:rFonts w:ascii="Arial" w:hAnsi="Arial" w:cs="Arial"/>
          <w:sz w:val="22"/>
          <w:szCs w:val="22"/>
        </w:rPr>
        <w:t xml:space="preserve">Come nella tradizione </w:t>
      </w:r>
      <w:r w:rsidRPr="008D0529">
        <w:rPr>
          <w:rFonts w:ascii="Arial" w:hAnsi="Arial" w:cs="Arial"/>
          <w:sz w:val="22"/>
          <w:szCs w:val="22"/>
        </w:rPr>
        <w:t xml:space="preserve">del </w:t>
      </w:r>
      <w:r w:rsidR="004868DC" w:rsidRPr="008D0529">
        <w:rPr>
          <w:rFonts w:ascii="Arial" w:hAnsi="Arial" w:cs="Arial"/>
          <w:sz w:val="22"/>
          <w:szCs w:val="22"/>
        </w:rPr>
        <w:t>progetto</w:t>
      </w:r>
      <w:r w:rsidR="004868DC" w:rsidRPr="000850A8">
        <w:rPr>
          <w:rFonts w:ascii="Arial" w:hAnsi="Arial" w:cs="Arial"/>
          <w:sz w:val="22"/>
          <w:szCs w:val="22"/>
        </w:rPr>
        <w:t xml:space="preserve"> </w:t>
      </w:r>
      <w:r w:rsidRPr="000850A8">
        <w:rPr>
          <w:rFonts w:ascii="Arial" w:hAnsi="Arial" w:cs="Arial"/>
          <w:sz w:val="22"/>
          <w:szCs w:val="22"/>
        </w:rPr>
        <w:t>l’</w:t>
      </w:r>
      <w:r w:rsidRPr="000850A8">
        <w:rPr>
          <w:rFonts w:ascii="Arial" w:hAnsi="Arial" w:cs="Arial"/>
          <w:b/>
          <w:sz w:val="22"/>
          <w:szCs w:val="22"/>
        </w:rPr>
        <w:t>architettura</w:t>
      </w:r>
      <w:r w:rsidRPr="000850A8">
        <w:rPr>
          <w:rFonts w:ascii="Arial" w:hAnsi="Arial" w:cs="Arial"/>
          <w:sz w:val="22"/>
          <w:szCs w:val="22"/>
        </w:rPr>
        <w:t xml:space="preserve"> è uno dei traccianti essenziali, nelle molteplici accezioni legate a </w:t>
      </w:r>
      <w:r w:rsidR="00BC259B" w:rsidRPr="00DB7520">
        <w:rPr>
          <w:rFonts w:ascii="Arial" w:hAnsi="Arial" w:cs="Arial"/>
          <w:b/>
          <w:color w:val="000000" w:themeColor="text1"/>
          <w:sz w:val="22"/>
          <w:szCs w:val="22"/>
        </w:rPr>
        <w:t>temi e casi-studio emergenti</w:t>
      </w:r>
      <w:r w:rsidRPr="00DB7520">
        <w:rPr>
          <w:rFonts w:ascii="Arial" w:hAnsi="Arial" w:cs="Arial"/>
          <w:b/>
          <w:color w:val="000000" w:themeColor="text1"/>
          <w:sz w:val="22"/>
          <w:szCs w:val="22"/>
        </w:rPr>
        <w:t>, mostre,</w:t>
      </w:r>
      <w:r w:rsidR="00BC259B" w:rsidRPr="00DB7520">
        <w:rPr>
          <w:rFonts w:ascii="Arial" w:hAnsi="Arial" w:cs="Arial"/>
          <w:b/>
          <w:color w:val="000000" w:themeColor="text1"/>
          <w:sz w:val="22"/>
          <w:szCs w:val="22"/>
        </w:rPr>
        <w:t xml:space="preserve"> conferenze</w:t>
      </w:r>
      <w:r w:rsidRPr="000850A8">
        <w:rPr>
          <w:rFonts w:ascii="Arial" w:hAnsi="Arial" w:cs="Arial"/>
          <w:b/>
          <w:sz w:val="22"/>
          <w:szCs w:val="22"/>
        </w:rPr>
        <w:t>, interviste video</w:t>
      </w:r>
      <w:r w:rsidRPr="000850A8">
        <w:rPr>
          <w:rFonts w:ascii="Arial" w:hAnsi="Arial" w:cs="Arial"/>
          <w:sz w:val="22"/>
          <w:szCs w:val="22"/>
        </w:rPr>
        <w:t xml:space="preserve"> con importanti figure della scena nazionale e internazionale. </w:t>
      </w:r>
    </w:p>
    <w:p w14:paraId="2528DA18" w14:textId="2B439CFE" w:rsidR="00430307" w:rsidRDefault="00430307" w:rsidP="00430307">
      <w:pPr>
        <w:pStyle w:val="Paragrafoelenco"/>
        <w:jc w:val="both"/>
        <w:rPr>
          <w:rFonts w:ascii="Arial" w:hAnsi="Arial" w:cs="Arial"/>
          <w:bCs/>
          <w:sz w:val="22"/>
          <w:szCs w:val="22"/>
        </w:rPr>
      </w:pPr>
    </w:p>
    <w:p w14:paraId="4E578D32" w14:textId="375B3A4D" w:rsidR="00430307" w:rsidRPr="00245B7A" w:rsidRDefault="00430307" w:rsidP="00245B7A">
      <w:pPr>
        <w:jc w:val="both"/>
        <w:rPr>
          <w:rFonts w:ascii="Arial" w:hAnsi="Arial" w:cs="Arial"/>
          <w:sz w:val="22"/>
          <w:szCs w:val="22"/>
        </w:rPr>
      </w:pPr>
      <w:r w:rsidRPr="00245B7A">
        <w:rPr>
          <w:rFonts w:ascii="Arial" w:hAnsi="Arial" w:cs="Arial"/>
          <w:b/>
          <w:bCs/>
          <w:i/>
          <w:iCs/>
          <w:sz w:val="22"/>
          <w:szCs w:val="22"/>
        </w:rPr>
        <w:t>Vitruvio Contemporaneo</w:t>
      </w:r>
      <w:r w:rsidR="00BF0885" w:rsidRPr="00245B7A">
        <w:rPr>
          <w:rFonts w:ascii="Arial" w:hAnsi="Arial" w:cs="Arial"/>
          <w:sz w:val="22"/>
          <w:szCs w:val="22"/>
        </w:rPr>
        <w:t xml:space="preserve"> è uno</w:t>
      </w:r>
      <w:r w:rsidR="00BF0885" w:rsidRPr="00245B7A">
        <w:rPr>
          <w:rFonts w:ascii="Arial" w:hAnsi="Arial" w:cs="Arial"/>
          <w:b/>
          <w:bCs/>
          <w:i/>
          <w:iCs/>
          <w:sz w:val="22"/>
          <w:szCs w:val="22"/>
        </w:rPr>
        <w:t xml:space="preserve"> </w:t>
      </w:r>
      <w:r w:rsidRPr="00245B7A">
        <w:rPr>
          <w:rFonts w:ascii="Arial" w:hAnsi="Arial" w:cs="Arial"/>
          <w:sz w:val="22"/>
          <w:szCs w:val="22"/>
        </w:rPr>
        <w:t xml:space="preserve">specifico panel riservato a </w:t>
      </w:r>
      <w:r w:rsidRPr="00245B7A">
        <w:rPr>
          <w:rFonts w:ascii="Arial" w:hAnsi="Arial" w:cs="Arial"/>
          <w:b/>
          <w:bCs/>
          <w:sz w:val="22"/>
          <w:szCs w:val="22"/>
        </w:rPr>
        <w:t xml:space="preserve">Vitruvio </w:t>
      </w:r>
      <w:r w:rsidRPr="00245B7A">
        <w:rPr>
          <w:rFonts w:ascii="Arial" w:hAnsi="Arial" w:cs="Arial"/>
          <w:sz w:val="22"/>
          <w:szCs w:val="22"/>
        </w:rPr>
        <w:t xml:space="preserve">nell’anno in cui a Fano è confermato il ritrovamento della Basilica: una scoperta che </w:t>
      </w:r>
      <w:r w:rsidR="009B14F2" w:rsidRPr="00245B7A">
        <w:rPr>
          <w:rFonts w:ascii="Arial" w:hAnsi="Arial" w:cs="Arial"/>
          <w:sz w:val="22"/>
          <w:szCs w:val="22"/>
        </w:rPr>
        <w:t>ha</w:t>
      </w:r>
      <w:r w:rsidRPr="00245B7A">
        <w:rPr>
          <w:rFonts w:ascii="Arial" w:hAnsi="Arial" w:cs="Arial"/>
          <w:sz w:val="22"/>
          <w:szCs w:val="22"/>
        </w:rPr>
        <w:t xml:space="preserve"> una importante ricaduta in termini archeologici, scientifici e di </w:t>
      </w:r>
      <w:r w:rsidRPr="008D0529">
        <w:rPr>
          <w:rFonts w:ascii="Arial" w:hAnsi="Arial" w:cs="Arial"/>
          <w:sz w:val="22"/>
          <w:szCs w:val="22"/>
        </w:rPr>
        <w:t xml:space="preserve">ridisegno dei programmi di </w:t>
      </w:r>
      <w:r w:rsidR="00BF0885" w:rsidRPr="008D0529">
        <w:rPr>
          <w:rFonts w:ascii="Arial" w:hAnsi="Arial" w:cs="Arial"/>
          <w:sz w:val="22"/>
          <w:szCs w:val="22"/>
        </w:rPr>
        <w:t xml:space="preserve">musealizzazione di una vasta area del centro storico, e di </w:t>
      </w:r>
      <w:r w:rsidRPr="008D0529">
        <w:rPr>
          <w:rFonts w:ascii="Arial" w:hAnsi="Arial" w:cs="Arial"/>
          <w:sz w:val="22"/>
          <w:szCs w:val="22"/>
        </w:rPr>
        <w:t>valorizzazione anche in chiave territoriale e turistica.</w:t>
      </w:r>
      <w:r w:rsidR="00BF0885" w:rsidRPr="008D0529">
        <w:rPr>
          <w:rFonts w:ascii="Arial" w:hAnsi="Arial" w:cs="Arial"/>
          <w:sz w:val="22"/>
          <w:szCs w:val="22"/>
        </w:rPr>
        <w:t xml:space="preserve"> Al</w:t>
      </w:r>
      <w:r w:rsidRPr="008D0529">
        <w:rPr>
          <w:rFonts w:ascii="Arial" w:hAnsi="Arial" w:cs="Arial"/>
          <w:sz w:val="22"/>
          <w:szCs w:val="22"/>
        </w:rPr>
        <w:t xml:space="preserve"> Talk </w:t>
      </w:r>
      <w:r w:rsidR="00BF0885" w:rsidRPr="008D0529">
        <w:rPr>
          <w:rFonts w:ascii="Arial" w:hAnsi="Arial" w:cs="Arial"/>
          <w:sz w:val="22"/>
          <w:szCs w:val="22"/>
        </w:rPr>
        <w:t xml:space="preserve">– che </w:t>
      </w:r>
      <w:r w:rsidRPr="008D0529">
        <w:rPr>
          <w:rFonts w:ascii="Arial" w:hAnsi="Arial" w:cs="Arial"/>
          <w:sz w:val="22"/>
          <w:szCs w:val="22"/>
        </w:rPr>
        <w:t>parte dai tre fondamenti vitruviani dell’ordine alla prova del caos</w:t>
      </w:r>
      <w:r w:rsidR="00BF0885" w:rsidRPr="008D0529">
        <w:rPr>
          <w:rFonts w:ascii="Arial" w:hAnsi="Arial" w:cs="Arial"/>
          <w:sz w:val="22"/>
          <w:szCs w:val="22"/>
        </w:rPr>
        <w:t>,</w:t>
      </w:r>
      <w:r w:rsidRPr="008D0529">
        <w:rPr>
          <w:rFonts w:ascii="Arial" w:hAnsi="Arial" w:cs="Arial"/>
          <w:sz w:val="22"/>
          <w:szCs w:val="22"/>
        </w:rPr>
        <w:t xml:space="preserve"> </w:t>
      </w:r>
      <w:proofErr w:type="spellStart"/>
      <w:r w:rsidRPr="008D0529">
        <w:rPr>
          <w:rFonts w:ascii="Arial" w:hAnsi="Arial" w:cs="Arial"/>
          <w:sz w:val="22"/>
          <w:szCs w:val="22"/>
        </w:rPr>
        <w:t>Firmitas</w:t>
      </w:r>
      <w:proofErr w:type="spellEnd"/>
      <w:r w:rsidRPr="008D0529">
        <w:rPr>
          <w:rFonts w:ascii="Arial" w:hAnsi="Arial" w:cs="Arial"/>
          <w:sz w:val="22"/>
          <w:szCs w:val="22"/>
        </w:rPr>
        <w:t xml:space="preserve"> (utilità), </w:t>
      </w:r>
      <w:proofErr w:type="spellStart"/>
      <w:r w:rsidRPr="008D0529">
        <w:rPr>
          <w:rFonts w:ascii="Arial" w:hAnsi="Arial" w:cs="Arial"/>
          <w:sz w:val="22"/>
          <w:szCs w:val="22"/>
        </w:rPr>
        <w:t>Utilitas</w:t>
      </w:r>
      <w:proofErr w:type="spellEnd"/>
      <w:r w:rsidRPr="008D0529">
        <w:rPr>
          <w:rFonts w:ascii="Arial" w:hAnsi="Arial" w:cs="Arial"/>
          <w:sz w:val="22"/>
          <w:szCs w:val="22"/>
        </w:rPr>
        <w:t xml:space="preserve"> (funzionalità), </w:t>
      </w:r>
      <w:proofErr w:type="spellStart"/>
      <w:r w:rsidRPr="008D0529">
        <w:rPr>
          <w:rFonts w:ascii="Arial" w:hAnsi="Arial" w:cs="Arial"/>
          <w:sz w:val="22"/>
          <w:szCs w:val="22"/>
        </w:rPr>
        <w:t>Venustas</w:t>
      </w:r>
      <w:proofErr w:type="spellEnd"/>
      <w:r w:rsidRPr="008D0529">
        <w:rPr>
          <w:rFonts w:ascii="Arial" w:hAnsi="Arial" w:cs="Arial"/>
          <w:sz w:val="22"/>
          <w:szCs w:val="22"/>
        </w:rPr>
        <w:t xml:space="preserve">, (bellezza) </w:t>
      </w:r>
      <w:r w:rsidR="00BF0885" w:rsidRPr="008D0529">
        <w:rPr>
          <w:rFonts w:ascii="Arial" w:hAnsi="Arial" w:cs="Arial"/>
          <w:sz w:val="22"/>
          <w:szCs w:val="22"/>
        </w:rPr>
        <w:t>-</w:t>
      </w:r>
      <w:r w:rsidR="00BF0885" w:rsidRPr="00245B7A">
        <w:rPr>
          <w:rFonts w:ascii="Arial" w:hAnsi="Arial" w:cs="Arial"/>
          <w:sz w:val="22"/>
          <w:szCs w:val="22"/>
        </w:rPr>
        <w:t xml:space="preserve"> </w:t>
      </w:r>
      <w:r w:rsidRPr="00245B7A">
        <w:rPr>
          <w:rFonts w:ascii="Arial" w:hAnsi="Arial" w:cs="Arial"/>
          <w:sz w:val="22"/>
          <w:szCs w:val="22"/>
        </w:rPr>
        <w:t xml:space="preserve">partecipano </w:t>
      </w:r>
      <w:r w:rsidRPr="00245B7A">
        <w:rPr>
          <w:rFonts w:ascii="Arial" w:hAnsi="Arial" w:cs="Arial"/>
          <w:b/>
          <w:bCs/>
          <w:sz w:val="22"/>
          <w:szCs w:val="22"/>
        </w:rPr>
        <w:t>Francesco Benelli</w:t>
      </w:r>
      <w:r w:rsidRPr="00245B7A">
        <w:rPr>
          <w:rFonts w:ascii="Arial" w:hAnsi="Arial" w:cs="Arial"/>
          <w:sz w:val="22"/>
          <w:szCs w:val="22"/>
        </w:rPr>
        <w:t xml:space="preserve"> (UNIBO), </w:t>
      </w:r>
      <w:r w:rsidRPr="00245B7A">
        <w:rPr>
          <w:rFonts w:ascii="Arial" w:hAnsi="Arial" w:cs="Arial"/>
          <w:b/>
          <w:bCs/>
          <w:sz w:val="22"/>
          <w:szCs w:val="22"/>
        </w:rPr>
        <w:t>Maddalena Scimemi</w:t>
      </w:r>
      <w:r w:rsidRPr="00245B7A">
        <w:rPr>
          <w:rFonts w:ascii="Arial" w:hAnsi="Arial" w:cs="Arial"/>
          <w:sz w:val="22"/>
          <w:szCs w:val="22"/>
        </w:rPr>
        <w:t xml:space="preserve"> (Università Roma Tre), </w:t>
      </w:r>
      <w:r w:rsidRPr="00245B7A">
        <w:rPr>
          <w:rFonts w:ascii="Arial" w:hAnsi="Arial" w:cs="Arial"/>
          <w:b/>
          <w:bCs/>
          <w:sz w:val="22"/>
          <w:szCs w:val="22"/>
        </w:rPr>
        <w:t xml:space="preserve">Giovanni </w:t>
      </w:r>
      <w:proofErr w:type="spellStart"/>
      <w:r w:rsidRPr="00245B7A">
        <w:rPr>
          <w:rFonts w:ascii="Arial" w:hAnsi="Arial" w:cs="Arial"/>
          <w:b/>
          <w:bCs/>
          <w:sz w:val="22"/>
          <w:szCs w:val="22"/>
        </w:rPr>
        <w:t>Corbellini</w:t>
      </w:r>
      <w:proofErr w:type="spellEnd"/>
      <w:r w:rsidRPr="00245B7A">
        <w:rPr>
          <w:rFonts w:ascii="Arial" w:hAnsi="Arial" w:cs="Arial"/>
          <w:sz w:val="22"/>
          <w:szCs w:val="22"/>
        </w:rPr>
        <w:t xml:space="preserve"> (</w:t>
      </w:r>
      <w:proofErr w:type="spellStart"/>
      <w:r w:rsidRPr="00245B7A">
        <w:rPr>
          <w:rFonts w:ascii="Arial" w:hAnsi="Arial" w:cs="Arial"/>
          <w:sz w:val="22"/>
          <w:szCs w:val="22"/>
        </w:rPr>
        <w:t>poliTO</w:t>
      </w:r>
      <w:proofErr w:type="spellEnd"/>
      <w:r w:rsidRPr="00245B7A">
        <w:rPr>
          <w:rFonts w:ascii="Arial" w:hAnsi="Arial" w:cs="Arial"/>
          <w:sz w:val="22"/>
          <w:szCs w:val="22"/>
        </w:rPr>
        <w:t xml:space="preserve">), </w:t>
      </w:r>
      <w:r w:rsidRPr="00245B7A">
        <w:rPr>
          <w:rFonts w:ascii="Arial" w:hAnsi="Arial" w:cs="Arial"/>
          <w:b/>
          <w:bCs/>
          <w:sz w:val="22"/>
          <w:szCs w:val="22"/>
        </w:rPr>
        <w:t xml:space="preserve">Francesco </w:t>
      </w:r>
      <w:proofErr w:type="spellStart"/>
      <w:r w:rsidRPr="00245B7A">
        <w:rPr>
          <w:rFonts w:ascii="Arial" w:hAnsi="Arial" w:cs="Arial"/>
          <w:b/>
          <w:bCs/>
          <w:sz w:val="22"/>
          <w:szCs w:val="22"/>
        </w:rPr>
        <w:t>Repishti</w:t>
      </w:r>
      <w:proofErr w:type="spellEnd"/>
      <w:r w:rsidRPr="00245B7A">
        <w:rPr>
          <w:rFonts w:ascii="Arial" w:hAnsi="Arial" w:cs="Arial"/>
          <w:sz w:val="22"/>
          <w:szCs w:val="22"/>
        </w:rPr>
        <w:t xml:space="preserve"> (</w:t>
      </w:r>
      <w:proofErr w:type="spellStart"/>
      <w:r w:rsidRPr="00245B7A">
        <w:rPr>
          <w:rFonts w:ascii="Arial" w:hAnsi="Arial" w:cs="Arial"/>
          <w:sz w:val="22"/>
          <w:szCs w:val="22"/>
        </w:rPr>
        <w:t>poliMI</w:t>
      </w:r>
      <w:proofErr w:type="spellEnd"/>
      <w:r w:rsidRPr="00245B7A">
        <w:rPr>
          <w:rFonts w:ascii="Arial" w:hAnsi="Arial" w:cs="Arial"/>
          <w:sz w:val="22"/>
          <w:szCs w:val="22"/>
        </w:rPr>
        <w:t>).</w:t>
      </w:r>
    </w:p>
    <w:p w14:paraId="4FFC9481" w14:textId="77777777" w:rsidR="00612633" w:rsidRDefault="00612633" w:rsidP="00430307">
      <w:pPr>
        <w:pStyle w:val="Paragrafoelenco"/>
        <w:jc w:val="both"/>
        <w:rPr>
          <w:rFonts w:ascii="Arial" w:hAnsi="Arial" w:cs="Arial"/>
          <w:sz w:val="22"/>
          <w:szCs w:val="22"/>
        </w:rPr>
      </w:pPr>
    </w:p>
    <w:p w14:paraId="16182C2C" w14:textId="0116CB41" w:rsidR="00612633" w:rsidRPr="00443B1B" w:rsidRDefault="00612633" w:rsidP="00245B7A">
      <w:pPr>
        <w:jc w:val="both"/>
        <w:rPr>
          <w:rFonts w:ascii="Arial" w:hAnsi="Arial" w:cs="Arial"/>
          <w:b/>
          <w:sz w:val="22"/>
          <w:szCs w:val="22"/>
        </w:rPr>
      </w:pPr>
      <w:r w:rsidRPr="008D0529">
        <w:rPr>
          <w:rFonts w:ascii="Arial" w:hAnsi="Arial" w:cs="Arial"/>
          <w:iCs/>
          <w:sz w:val="22"/>
          <w:szCs w:val="22"/>
        </w:rPr>
        <w:t>Dalla grande storia alla</w:t>
      </w:r>
      <w:r w:rsidRPr="008D0529">
        <w:rPr>
          <w:rFonts w:ascii="Arial" w:hAnsi="Arial" w:cs="Arial"/>
          <w:b/>
          <w:bCs/>
          <w:i/>
          <w:sz w:val="22"/>
          <w:szCs w:val="22"/>
        </w:rPr>
        <w:t xml:space="preserve"> Vitalità dell’architettura italiana,</w:t>
      </w:r>
      <w:r w:rsidRPr="008D0529">
        <w:rPr>
          <w:rFonts w:ascii="Arial" w:hAnsi="Arial" w:cs="Arial"/>
          <w:iCs/>
          <w:sz w:val="22"/>
          <w:szCs w:val="22"/>
        </w:rPr>
        <w:t xml:space="preserve"> attraverso il progetto espositivo in corso al MAXXI.</w:t>
      </w:r>
      <w:r w:rsidRPr="008D0529">
        <w:rPr>
          <w:rFonts w:ascii="Arial" w:hAnsi="Arial" w:cs="Arial"/>
          <w:b/>
          <w:sz w:val="22"/>
          <w:szCs w:val="22"/>
        </w:rPr>
        <w:t xml:space="preserve"> </w:t>
      </w:r>
      <w:r w:rsidR="00443B1B">
        <w:rPr>
          <w:rFonts w:ascii="Arial" w:hAnsi="Arial" w:cs="Arial"/>
          <w:sz w:val="22"/>
          <w:szCs w:val="22"/>
        </w:rPr>
        <w:t>La mostra comprende – insieme a un percorso nella storia – una selezione importante dei lavori della generazione centrale della scena italiana contemporanea. In rappresentanza dei gruppi in mostra</w:t>
      </w:r>
      <w:r w:rsidR="003A39E7">
        <w:rPr>
          <w:rFonts w:ascii="Arial" w:hAnsi="Arial" w:cs="Arial"/>
          <w:sz w:val="22"/>
          <w:szCs w:val="22"/>
        </w:rPr>
        <w:t>,</w:t>
      </w:r>
      <w:r w:rsidR="00443B1B">
        <w:rPr>
          <w:rFonts w:ascii="Arial" w:hAnsi="Arial" w:cs="Arial"/>
          <w:sz w:val="22"/>
          <w:szCs w:val="22"/>
        </w:rPr>
        <w:t xml:space="preserve"> a Marzocca ci sono</w:t>
      </w:r>
      <w:r w:rsidR="008D0529">
        <w:rPr>
          <w:rFonts w:ascii="Arial" w:hAnsi="Arial" w:cs="Arial"/>
          <w:sz w:val="22"/>
          <w:szCs w:val="22"/>
        </w:rPr>
        <w:t xml:space="preserve"> </w:t>
      </w:r>
      <w:r w:rsidRPr="008D0529">
        <w:rPr>
          <w:rFonts w:ascii="Arial" w:hAnsi="Arial" w:cs="Arial"/>
          <w:b/>
          <w:sz w:val="22"/>
          <w:szCs w:val="22"/>
        </w:rPr>
        <w:t xml:space="preserve">Francesco </w:t>
      </w:r>
      <w:proofErr w:type="spellStart"/>
      <w:r w:rsidRPr="008D0529">
        <w:rPr>
          <w:rFonts w:ascii="Arial" w:hAnsi="Arial" w:cs="Arial"/>
          <w:b/>
          <w:sz w:val="22"/>
          <w:szCs w:val="22"/>
        </w:rPr>
        <w:t>Isidori</w:t>
      </w:r>
      <w:proofErr w:type="spellEnd"/>
      <w:r w:rsidRPr="008D0529">
        <w:rPr>
          <w:rFonts w:ascii="Arial" w:hAnsi="Arial" w:cs="Arial"/>
          <w:b/>
          <w:sz w:val="22"/>
          <w:szCs w:val="22"/>
        </w:rPr>
        <w:t xml:space="preserve"> (</w:t>
      </w:r>
      <w:proofErr w:type="spellStart"/>
      <w:r w:rsidRPr="008D0529">
        <w:rPr>
          <w:rFonts w:ascii="Arial" w:hAnsi="Arial" w:cs="Arial"/>
          <w:b/>
          <w:sz w:val="22"/>
          <w:szCs w:val="22"/>
        </w:rPr>
        <w:t>Labics</w:t>
      </w:r>
      <w:proofErr w:type="spellEnd"/>
      <w:r w:rsidRPr="008D0529">
        <w:rPr>
          <w:rFonts w:ascii="Arial" w:hAnsi="Arial" w:cs="Arial"/>
          <w:b/>
          <w:sz w:val="22"/>
          <w:szCs w:val="22"/>
        </w:rPr>
        <w:t>), Simone Gobbo (</w:t>
      </w:r>
      <w:proofErr w:type="spellStart"/>
      <w:r w:rsidRPr="008D0529">
        <w:rPr>
          <w:rFonts w:ascii="Arial" w:hAnsi="Arial" w:cs="Arial"/>
          <w:b/>
          <w:sz w:val="22"/>
          <w:szCs w:val="22"/>
        </w:rPr>
        <w:t>Demogo</w:t>
      </w:r>
      <w:proofErr w:type="spellEnd"/>
      <w:r w:rsidRPr="008D0529">
        <w:rPr>
          <w:rFonts w:ascii="Arial" w:hAnsi="Arial" w:cs="Arial"/>
          <w:b/>
          <w:sz w:val="22"/>
          <w:szCs w:val="22"/>
        </w:rPr>
        <w:t xml:space="preserve">), </w:t>
      </w:r>
      <w:r w:rsidRPr="008D0529">
        <w:rPr>
          <w:rFonts w:ascii="Arial" w:hAnsi="Arial" w:cs="Arial"/>
          <w:b/>
          <w:color w:val="000000" w:themeColor="text1"/>
          <w:sz w:val="22"/>
          <w:szCs w:val="22"/>
        </w:rPr>
        <w:t>Simona Malvezzi (</w:t>
      </w:r>
      <w:proofErr w:type="spellStart"/>
      <w:r w:rsidRPr="008D0529">
        <w:rPr>
          <w:rFonts w:ascii="Arial" w:hAnsi="Arial" w:cs="Arial"/>
          <w:b/>
          <w:color w:val="000000" w:themeColor="text1"/>
          <w:sz w:val="22"/>
          <w:szCs w:val="22"/>
        </w:rPr>
        <w:t>Kuehn</w:t>
      </w:r>
      <w:proofErr w:type="spellEnd"/>
      <w:r w:rsidRPr="008D0529">
        <w:rPr>
          <w:rFonts w:ascii="Arial" w:hAnsi="Arial" w:cs="Arial"/>
          <w:b/>
          <w:color w:val="000000" w:themeColor="text1"/>
          <w:sz w:val="22"/>
          <w:szCs w:val="22"/>
        </w:rPr>
        <w:t xml:space="preserve"> Malvezzi), Sandy </w:t>
      </w:r>
      <w:proofErr w:type="spellStart"/>
      <w:r w:rsidRPr="008D0529">
        <w:rPr>
          <w:rFonts w:ascii="Arial" w:hAnsi="Arial" w:cs="Arial"/>
          <w:b/>
          <w:color w:val="000000" w:themeColor="text1"/>
          <w:sz w:val="22"/>
          <w:szCs w:val="22"/>
        </w:rPr>
        <w:t>Attia</w:t>
      </w:r>
      <w:proofErr w:type="spellEnd"/>
      <w:r w:rsidRPr="00860C89">
        <w:rPr>
          <w:rFonts w:ascii="Arial" w:hAnsi="Arial" w:cs="Arial"/>
          <w:color w:val="000000" w:themeColor="text1"/>
          <w:sz w:val="22"/>
          <w:szCs w:val="22"/>
        </w:rPr>
        <w:t xml:space="preserve"> </w:t>
      </w:r>
      <w:r w:rsidR="00860C89" w:rsidRPr="00860C89">
        <w:rPr>
          <w:rFonts w:ascii="Arial" w:hAnsi="Arial" w:cs="Arial"/>
          <w:color w:val="000000" w:themeColor="text1"/>
          <w:sz w:val="22"/>
          <w:szCs w:val="22"/>
        </w:rPr>
        <w:t>e</w:t>
      </w:r>
      <w:r w:rsidR="00860C89">
        <w:rPr>
          <w:rFonts w:ascii="Arial" w:hAnsi="Arial" w:cs="Arial"/>
          <w:b/>
          <w:color w:val="000000" w:themeColor="text1"/>
          <w:sz w:val="22"/>
          <w:szCs w:val="22"/>
        </w:rPr>
        <w:t xml:space="preserve"> </w:t>
      </w:r>
      <w:r w:rsidRPr="008D0529">
        <w:rPr>
          <w:rFonts w:ascii="Arial" w:hAnsi="Arial" w:cs="Arial"/>
          <w:b/>
          <w:color w:val="000000" w:themeColor="text1"/>
          <w:sz w:val="22"/>
          <w:szCs w:val="22"/>
        </w:rPr>
        <w:t xml:space="preserve">Matteo </w:t>
      </w:r>
      <w:proofErr w:type="spellStart"/>
      <w:r w:rsidRPr="008D0529">
        <w:rPr>
          <w:rFonts w:ascii="Arial" w:hAnsi="Arial" w:cs="Arial"/>
          <w:b/>
          <w:color w:val="000000" w:themeColor="text1"/>
          <w:sz w:val="22"/>
          <w:szCs w:val="22"/>
        </w:rPr>
        <w:t>Scagnol</w:t>
      </w:r>
      <w:proofErr w:type="spellEnd"/>
      <w:r w:rsidRPr="008D0529">
        <w:rPr>
          <w:rFonts w:ascii="Arial" w:hAnsi="Arial" w:cs="Arial"/>
          <w:b/>
          <w:color w:val="000000" w:themeColor="text1"/>
          <w:sz w:val="22"/>
          <w:szCs w:val="22"/>
        </w:rPr>
        <w:t xml:space="preserve"> (Modus</w:t>
      </w:r>
      <w:r w:rsidRPr="008D0529">
        <w:rPr>
          <w:rFonts w:ascii="Arial" w:hAnsi="Arial" w:cs="Arial"/>
          <w:color w:val="000000" w:themeColor="text1"/>
          <w:sz w:val="22"/>
          <w:szCs w:val="22"/>
        </w:rPr>
        <w:t>)</w:t>
      </w:r>
      <w:r w:rsidR="00443B1B">
        <w:rPr>
          <w:rFonts w:ascii="Arial" w:hAnsi="Arial" w:cs="Arial"/>
          <w:color w:val="000000" w:themeColor="text1"/>
          <w:sz w:val="22"/>
          <w:szCs w:val="22"/>
        </w:rPr>
        <w:t xml:space="preserve"> insieme ad </w:t>
      </w:r>
      <w:r w:rsidRPr="008D0529">
        <w:rPr>
          <w:rFonts w:ascii="Arial" w:hAnsi="Arial" w:cs="Arial"/>
          <w:b/>
          <w:color w:val="000000" w:themeColor="text1"/>
          <w:sz w:val="22"/>
          <w:szCs w:val="22"/>
        </w:rPr>
        <w:t>Allegra Martin</w:t>
      </w:r>
      <w:r w:rsidR="00443B1B">
        <w:rPr>
          <w:rFonts w:ascii="Arial" w:hAnsi="Arial" w:cs="Arial"/>
          <w:color w:val="000000" w:themeColor="text1"/>
          <w:sz w:val="22"/>
          <w:szCs w:val="22"/>
        </w:rPr>
        <w:t>, autrice di</w:t>
      </w:r>
      <w:r w:rsidRPr="008D0529">
        <w:rPr>
          <w:rFonts w:ascii="Arial" w:hAnsi="Arial" w:cs="Arial"/>
          <w:color w:val="000000" w:themeColor="text1"/>
          <w:sz w:val="22"/>
          <w:szCs w:val="22"/>
        </w:rPr>
        <w:t xml:space="preserve"> un proge</w:t>
      </w:r>
      <w:r w:rsidR="000375DC" w:rsidRPr="008D0529">
        <w:rPr>
          <w:rFonts w:ascii="Arial" w:hAnsi="Arial" w:cs="Arial"/>
          <w:color w:val="000000" w:themeColor="text1"/>
          <w:sz w:val="22"/>
          <w:szCs w:val="22"/>
        </w:rPr>
        <w:t>t</w:t>
      </w:r>
      <w:r w:rsidRPr="008D0529">
        <w:rPr>
          <w:rFonts w:ascii="Arial" w:hAnsi="Arial" w:cs="Arial"/>
          <w:color w:val="000000" w:themeColor="text1"/>
          <w:sz w:val="22"/>
          <w:szCs w:val="22"/>
        </w:rPr>
        <w:t xml:space="preserve">to </w:t>
      </w:r>
      <w:r w:rsidR="000375DC" w:rsidRPr="008D0529">
        <w:rPr>
          <w:rFonts w:ascii="Arial" w:hAnsi="Arial" w:cs="Arial"/>
          <w:color w:val="000000" w:themeColor="text1"/>
          <w:sz w:val="22"/>
          <w:szCs w:val="22"/>
        </w:rPr>
        <w:t>fotografico</w:t>
      </w:r>
      <w:r w:rsidRPr="008D0529">
        <w:rPr>
          <w:rFonts w:ascii="Arial" w:hAnsi="Arial" w:cs="Arial"/>
          <w:color w:val="000000" w:themeColor="text1"/>
          <w:sz w:val="22"/>
          <w:szCs w:val="22"/>
        </w:rPr>
        <w:t xml:space="preserve"> con gli </w:t>
      </w:r>
      <w:r w:rsidR="00DB7520">
        <w:rPr>
          <w:rFonts w:ascii="Arial" w:hAnsi="Arial" w:cs="Arial"/>
          <w:color w:val="000000" w:themeColor="text1"/>
          <w:sz w:val="22"/>
          <w:szCs w:val="22"/>
        </w:rPr>
        <w:t>otto</w:t>
      </w:r>
      <w:r w:rsidRPr="008D0529">
        <w:rPr>
          <w:rFonts w:ascii="Arial" w:hAnsi="Arial" w:cs="Arial"/>
          <w:color w:val="000000" w:themeColor="text1"/>
          <w:sz w:val="22"/>
          <w:szCs w:val="22"/>
        </w:rPr>
        <w:t xml:space="preserve"> studi presentati nella mostra romana.</w:t>
      </w:r>
    </w:p>
    <w:p w14:paraId="244C05C7" w14:textId="77777777" w:rsidR="00612633" w:rsidRPr="00612633" w:rsidRDefault="00612633" w:rsidP="00612633">
      <w:pPr>
        <w:pStyle w:val="Paragrafoelenco"/>
        <w:jc w:val="both"/>
        <w:rPr>
          <w:rFonts w:ascii="Arial" w:hAnsi="Arial" w:cs="Arial"/>
          <w:b/>
          <w:bCs/>
          <w:i/>
          <w:sz w:val="22"/>
          <w:szCs w:val="22"/>
        </w:rPr>
      </w:pPr>
    </w:p>
    <w:p w14:paraId="38635F96" w14:textId="53C3C02D" w:rsidR="00612633" w:rsidRPr="003A39E7" w:rsidRDefault="00443B1B" w:rsidP="00245B7A">
      <w:pPr>
        <w:jc w:val="both"/>
        <w:rPr>
          <w:rFonts w:ascii="Arial" w:hAnsi="Arial" w:cs="Arial"/>
          <w:iCs/>
          <w:sz w:val="22"/>
          <w:szCs w:val="22"/>
        </w:rPr>
      </w:pPr>
      <w:r>
        <w:rPr>
          <w:rFonts w:ascii="Arial" w:hAnsi="Arial" w:cs="Arial"/>
          <w:iCs/>
          <w:sz w:val="22"/>
          <w:szCs w:val="22"/>
        </w:rPr>
        <w:t>P</w:t>
      </w:r>
      <w:r w:rsidRPr="00D00437">
        <w:rPr>
          <w:rFonts w:ascii="Arial" w:hAnsi="Arial" w:cs="Arial"/>
          <w:iCs/>
          <w:sz w:val="22"/>
          <w:szCs w:val="22"/>
        </w:rPr>
        <w:t>er la mostra al MAXXI</w:t>
      </w:r>
      <w:r>
        <w:rPr>
          <w:rFonts w:ascii="Arial" w:hAnsi="Arial" w:cs="Arial"/>
          <w:i/>
          <w:iCs/>
          <w:sz w:val="22"/>
          <w:szCs w:val="22"/>
        </w:rPr>
        <w:t xml:space="preserve"> </w:t>
      </w:r>
      <w:proofErr w:type="spellStart"/>
      <w:r w:rsidRPr="002E279B">
        <w:rPr>
          <w:rFonts w:ascii="Arial" w:hAnsi="Arial" w:cs="Arial"/>
          <w:b/>
          <w:iCs/>
          <w:sz w:val="22"/>
          <w:szCs w:val="22"/>
        </w:rPr>
        <w:t>dotdotdot</w:t>
      </w:r>
      <w:proofErr w:type="spellEnd"/>
      <w:r w:rsidRPr="008D0529">
        <w:rPr>
          <w:rFonts w:ascii="Arial" w:hAnsi="Arial" w:cs="Arial"/>
          <w:i/>
          <w:iCs/>
          <w:sz w:val="22"/>
          <w:szCs w:val="22"/>
        </w:rPr>
        <w:t xml:space="preserve"> </w:t>
      </w:r>
      <w:r w:rsidRPr="00443B1B">
        <w:rPr>
          <w:rFonts w:ascii="Arial" w:hAnsi="Arial" w:cs="Arial"/>
          <w:iCs/>
          <w:sz w:val="22"/>
          <w:szCs w:val="22"/>
        </w:rPr>
        <w:t>ha realizzato una serie di interviste video</w:t>
      </w:r>
      <w:r>
        <w:rPr>
          <w:rFonts w:ascii="Arial" w:hAnsi="Arial" w:cs="Arial"/>
          <w:i/>
          <w:iCs/>
          <w:sz w:val="22"/>
          <w:szCs w:val="22"/>
        </w:rPr>
        <w:t xml:space="preserve"> </w:t>
      </w:r>
      <w:r w:rsidRPr="00443B1B">
        <w:rPr>
          <w:rFonts w:ascii="Arial" w:hAnsi="Arial" w:cs="Arial"/>
          <w:iCs/>
          <w:sz w:val="22"/>
          <w:szCs w:val="22"/>
        </w:rPr>
        <w:t xml:space="preserve">ad alcuni </w:t>
      </w:r>
      <w:r>
        <w:rPr>
          <w:rFonts w:ascii="Arial" w:hAnsi="Arial" w:cs="Arial"/>
          <w:iCs/>
          <w:sz w:val="22"/>
          <w:szCs w:val="22"/>
        </w:rPr>
        <w:t xml:space="preserve">tra gli autori più affermati dell’architettura italiana – Renzo Piano, Maria Giuseppina Grasso </w:t>
      </w:r>
      <w:proofErr w:type="spellStart"/>
      <w:r>
        <w:rPr>
          <w:rFonts w:ascii="Arial" w:hAnsi="Arial" w:cs="Arial"/>
          <w:iCs/>
          <w:sz w:val="22"/>
          <w:szCs w:val="22"/>
        </w:rPr>
        <w:t>Cannizzo</w:t>
      </w:r>
      <w:proofErr w:type="spellEnd"/>
      <w:r>
        <w:rPr>
          <w:rFonts w:ascii="Arial" w:hAnsi="Arial" w:cs="Arial"/>
          <w:iCs/>
          <w:sz w:val="22"/>
          <w:szCs w:val="22"/>
        </w:rPr>
        <w:t>, Cino Zucchi e a</w:t>
      </w:r>
      <w:r w:rsidR="003A39E7">
        <w:rPr>
          <w:rFonts w:ascii="Arial" w:hAnsi="Arial" w:cs="Arial"/>
          <w:iCs/>
          <w:sz w:val="22"/>
          <w:szCs w:val="22"/>
        </w:rPr>
        <w:t>ltr</w:t>
      </w:r>
      <w:r>
        <w:rPr>
          <w:rFonts w:ascii="Arial" w:hAnsi="Arial" w:cs="Arial"/>
          <w:iCs/>
          <w:sz w:val="22"/>
          <w:szCs w:val="22"/>
        </w:rPr>
        <w:t>i – che sono presentate</w:t>
      </w:r>
      <w:r>
        <w:rPr>
          <w:rFonts w:ascii="Arial" w:hAnsi="Arial" w:cs="Arial"/>
          <w:sz w:val="22"/>
          <w:szCs w:val="22"/>
        </w:rPr>
        <w:t xml:space="preserve"> nell’area multimedia,</w:t>
      </w:r>
      <w:r w:rsidR="00245B7A" w:rsidRPr="008D0529">
        <w:rPr>
          <w:rFonts w:ascii="Arial" w:hAnsi="Arial" w:cs="Arial"/>
          <w:sz w:val="22"/>
          <w:szCs w:val="22"/>
        </w:rPr>
        <w:t xml:space="preserve"> introdott</w:t>
      </w:r>
      <w:r>
        <w:rPr>
          <w:rFonts w:ascii="Arial" w:hAnsi="Arial" w:cs="Arial"/>
          <w:sz w:val="22"/>
          <w:szCs w:val="22"/>
        </w:rPr>
        <w:t xml:space="preserve">e </w:t>
      </w:r>
      <w:r w:rsidR="00612633" w:rsidRPr="008D0529">
        <w:rPr>
          <w:rFonts w:ascii="Arial" w:hAnsi="Arial" w:cs="Arial"/>
          <w:sz w:val="22"/>
          <w:szCs w:val="22"/>
        </w:rPr>
        <w:t xml:space="preserve">da </w:t>
      </w:r>
      <w:r w:rsidR="00612633" w:rsidRPr="008D0529">
        <w:rPr>
          <w:rFonts w:ascii="Arial" w:hAnsi="Arial" w:cs="Arial"/>
          <w:b/>
          <w:color w:val="000000" w:themeColor="text1"/>
          <w:sz w:val="22"/>
          <w:szCs w:val="22"/>
        </w:rPr>
        <w:t xml:space="preserve">Fabrizio </w:t>
      </w:r>
      <w:proofErr w:type="spellStart"/>
      <w:r w:rsidR="00612633" w:rsidRPr="008D0529">
        <w:rPr>
          <w:rFonts w:ascii="Arial" w:hAnsi="Arial" w:cs="Arial"/>
          <w:b/>
          <w:color w:val="000000" w:themeColor="text1"/>
          <w:sz w:val="22"/>
          <w:szCs w:val="22"/>
        </w:rPr>
        <w:t>Pignoloni</w:t>
      </w:r>
      <w:proofErr w:type="spellEnd"/>
      <w:r w:rsidR="00612633" w:rsidRPr="008D0529">
        <w:rPr>
          <w:rFonts w:ascii="Arial" w:hAnsi="Arial" w:cs="Arial"/>
          <w:b/>
          <w:color w:val="000000" w:themeColor="text1"/>
          <w:sz w:val="22"/>
          <w:szCs w:val="22"/>
        </w:rPr>
        <w:t xml:space="preserve"> e Laura </w:t>
      </w:r>
      <w:proofErr w:type="spellStart"/>
      <w:r w:rsidR="00612633" w:rsidRPr="008D0529">
        <w:rPr>
          <w:rFonts w:ascii="Arial" w:hAnsi="Arial" w:cs="Arial"/>
          <w:b/>
          <w:color w:val="000000" w:themeColor="text1"/>
          <w:sz w:val="22"/>
          <w:szCs w:val="22"/>
        </w:rPr>
        <w:t>Dellamotta</w:t>
      </w:r>
      <w:proofErr w:type="spellEnd"/>
      <w:r w:rsidR="00612633" w:rsidRPr="008D0529">
        <w:rPr>
          <w:rFonts w:ascii="Arial" w:hAnsi="Arial" w:cs="Arial"/>
          <w:b/>
          <w:color w:val="000000" w:themeColor="text1"/>
          <w:sz w:val="22"/>
          <w:szCs w:val="22"/>
        </w:rPr>
        <w:t>.</w:t>
      </w:r>
    </w:p>
    <w:p w14:paraId="76CE288C" w14:textId="77777777" w:rsidR="00BC259B" w:rsidRDefault="00BC259B" w:rsidP="00245B7A">
      <w:pPr>
        <w:jc w:val="both"/>
        <w:rPr>
          <w:rFonts w:ascii="Arial" w:hAnsi="Arial" w:cs="Arial"/>
          <w:b/>
          <w:color w:val="000000" w:themeColor="text1"/>
          <w:sz w:val="22"/>
          <w:szCs w:val="22"/>
        </w:rPr>
      </w:pPr>
    </w:p>
    <w:p w14:paraId="5468160F" w14:textId="2817B375" w:rsidR="00BC259B" w:rsidRPr="00860C89" w:rsidRDefault="00BC259B" w:rsidP="00245B7A">
      <w:pPr>
        <w:jc w:val="both"/>
        <w:rPr>
          <w:rFonts w:ascii="Arial" w:hAnsi="Arial" w:cs="Arial"/>
          <w:bCs/>
          <w:color w:val="000000" w:themeColor="text1"/>
          <w:sz w:val="22"/>
          <w:szCs w:val="22"/>
        </w:rPr>
      </w:pPr>
      <w:r w:rsidRPr="00860C89">
        <w:rPr>
          <w:rFonts w:ascii="Arial" w:hAnsi="Arial" w:cs="Arial"/>
          <w:bCs/>
          <w:color w:val="000000" w:themeColor="text1"/>
          <w:sz w:val="22"/>
          <w:szCs w:val="22"/>
        </w:rPr>
        <w:t xml:space="preserve">Cuore </w:t>
      </w:r>
      <w:r w:rsidR="00F71488" w:rsidRPr="00860C89">
        <w:rPr>
          <w:rFonts w:ascii="Arial" w:hAnsi="Arial" w:cs="Arial"/>
          <w:bCs/>
          <w:color w:val="000000" w:themeColor="text1"/>
          <w:sz w:val="22"/>
          <w:szCs w:val="22"/>
        </w:rPr>
        <w:t xml:space="preserve">architettonico </w:t>
      </w:r>
      <w:r w:rsidRPr="00860C89">
        <w:rPr>
          <w:rFonts w:ascii="Arial" w:hAnsi="Arial" w:cs="Arial"/>
          <w:bCs/>
          <w:color w:val="000000" w:themeColor="text1"/>
          <w:sz w:val="22"/>
          <w:szCs w:val="22"/>
        </w:rPr>
        <w:t>della serat</w:t>
      </w:r>
      <w:r w:rsidR="00F71488" w:rsidRPr="00860C89">
        <w:rPr>
          <w:rFonts w:ascii="Arial" w:hAnsi="Arial" w:cs="Arial"/>
          <w:bCs/>
          <w:color w:val="000000" w:themeColor="text1"/>
          <w:sz w:val="22"/>
          <w:szCs w:val="22"/>
        </w:rPr>
        <w:t>a</w:t>
      </w:r>
      <w:r w:rsidRPr="00860C89">
        <w:rPr>
          <w:rFonts w:ascii="Arial" w:hAnsi="Arial" w:cs="Arial"/>
          <w:bCs/>
          <w:color w:val="000000" w:themeColor="text1"/>
          <w:sz w:val="22"/>
          <w:szCs w:val="22"/>
        </w:rPr>
        <w:t>,</w:t>
      </w:r>
      <w:r w:rsidR="00F71488" w:rsidRPr="00860C89">
        <w:rPr>
          <w:rFonts w:ascii="Arial" w:hAnsi="Arial" w:cs="Arial"/>
          <w:bCs/>
          <w:color w:val="000000" w:themeColor="text1"/>
          <w:sz w:val="22"/>
          <w:szCs w:val="22"/>
        </w:rPr>
        <w:t xml:space="preserve"> </w:t>
      </w:r>
      <w:r w:rsidRPr="00860C89">
        <w:rPr>
          <w:rFonts w:ascii="Arial" w:hAnsi="Arial" w:cs="Arial"/>
          <w:bCs/>
          <w:color w:val="000000" w:themeColor="text1"/>
          <w:sz w:val="22"/>
          <w:szCs w:val="22"/>
        </w:rPr>
        <w:t>la conferenza dell’architetta messicana</w:t>
      </w:r>
      <w:r w:rsidRPr="00860C89">
        <w:rPr>
          <w:rFonts w:ascii="Arial" w:hAnsi="Arial" w:cs="Arial"/>
          <w:b/>
          <w:color w:val="000000" w:themeColor="text1"/>
          <w:sz w:val="22"/>
          <w:szCs w:val="22"/>
        </w:rPr>
        <w:t xml:space="preserve"> Tatiana Bilbao</w:t>
      </w:r>
      <w:r w:rsidRPr="00860C89">
        <w:rPr>
          <w:rFonts w:ascii="Arial" w:hAnsi="Arial" w:cs="Arial"/>
          <w:bCs/>
          <w:color w:val="000000" w:themeColor="text1"/>
          <w:sz w:val="22"/>
          <w:szCs w:val="22"/>
        </w:rPr>
        <w:t>, autrice di progetti importanti (l’A</w:t>
      </w:r>
      <w:r w:rsidR="00830702">
        <w:rPr>
          <w:rFonts w:ascii="Arial" w:hAnsi="Arial" w:cs="Arial"/>
          <w:bCs/>
          <w:color w:val="000000" w:themeColor="text1"/>
          <w:sz w:val="22"/>
          <w:szCs w:val="22"/>
        </w:rPr>
        <w:t>c</w:t>
      </w:r>
      <w:r w:rsidRPr="00860C89">
        <w:rPr>
          <w:rFonts w:ascii="Arial" w:hAnsi="Arial" w:cs="Arial"/>
          <w:bCs/>
          <w:color w:val="000000" w:themeColor="text1"/>
          <w:sz w:val="22"/>
          <w:szCs w:val="22"/>
        </w:rPr>
        <w:t xml:space="preserve">quario di </w:t>
      </w:r>
      <w:proofErr w:type="spellStart"/>
      <w:r w:rsidRPr="00860C89">
        <w:rPr>
          <w:rFonts w:ascii="Arial" w:hAnsi="Arial" w:cs="Arial"/>
          <w:bCs/>
          <w:color w:val="000000" w:themeColor="text1"/>
          <w:sz w:val="22"/>
          <w:szCs w:val="22"/>
        </w:rPr>
        <w:t>Matazlan</w:t>
      </w:r>
      <w:proofErr w:type="spellEnd"/>
      <w:r w:rsidRPr="00860C89">
        <w:rPr>
          <w:rFonts w:ascii="Arial" w:hAnsi="Arial" w:cs="Arial"/>
          <w:bCs/>
          <w:color w:val="000000" w:themeColor="text1"/>
          <w:sz w:val="22"/>
          <w:szCs w:val="22"/>
        </w:rPr>
        <w:t>, il gia</w:t>
      </w:r>
      <w:r w:rsidR="00860C89">
        <w:rPr>
          <w:rFonts w:ascii="Arial" w:hAnsi="Arial" w:cs="Arial"/>
          <w:bCs/>
          <w:color w:val="000000" w:themeColor="text1"/>
          <w:sz w:val="22"/>
          <w:szCs w:val="22"/>
        </w:rPr>
        <w:t>r</w:t>
      </w:r>
      <w:r w:rsidRPr="00860C89">
        <w:rPr>
          <w:rFonts w:ascii="Arial" w:hAnsi="Arial" w:cs="Arial"/>
          <w:bCs/>
          <w:color w:val="000000" w:themeColor="text1"/>
          <w:sz w:val="22"/>
          <w:szCs w:val="22"/>
        </w:rPr>
        <w:t xml:space="preserve">dino botanico di </w:t>
      </w:r>
      <w:proofErr w:type="spellStart"/>
      <w:r w:rsidRPr="00860C89">
        <w:rPr>
          <w:rFonts w:ascii="Arial" w:hAnsi="Arial" w:cs="Arial"/>
          <w:bCs/>
          <w:color w:val="000000" w:themeColor="text1"/>
          <w:sz w:val="22"/>
          <w:szCs w:val="22"/>
        </w:rPr>
        <w:t>Culiaçan</w:t>
      </w:r>
      <w:proofErr w:type="spellEnd"/>
      <w:r w:rsidRPr="00860C89">
        <w:rPr>
          <w:rFonts w:ascii="Arial" w:hAnsi="Arial" w:cs="Arial"/>
          <w:bCs/>
          <w:color w:val="000000" w:themeColor="text1"/>
          <w:sz w:val="22"/>
          <w:szCs w:val="22"/>
        </w:rPr>
        <w:t>, l’indimenticabile pa</w:t>
      </w:r>
      <w:r w:rsidR="00860C89">
        <w:rPr>
          <w:rFonts w:ascii="Arial" w:hAnsi="Arial" w:cs="Arial"/>
          <w:bCs/>
          <w:color w:val="000000" w:themeColor="text1"/>
          <w:sz w:val="22"/>
          <w:szCs w:val="22"/>
        </w:rPr>
        <w:t>d</w:t>
      </w:r>
      <w:r w:rsidRPr="00860C89">
        <w:rPr>
          <w:rFonts w:ascii="Arial" w:hAnsi="Arial" w:cs="Arial"/>
          <w:bCs/>
          <w:color w:val="000000" w:themeColor="text1"/>
          <w:sz w:val="22"/>
          <w:szCs w:val="22"/>
        </w:rPr>
        <w:t>iglione della santa sede all’ultima biennale di architettura) e soprattutto voce essenziale del dibattito sul rapporto tra progetto</w:t>
      </w:r>
      <w:r w:rsidR="00860C89">
        <w:rPr>
          <w:rFonts w:ascii="Arial" w:hAnsi="Arial" w:cs="Arial"/>
          <w:bCs/>
          <w:color w:val="000000" w:themeColor="text1"/>
          <w:sz w:val="22"/>
          <w:szCs w:val="22"/>
        </w:rPr>
        <w:t>,</w:t>
      </w:r>
      <w:r w:rsidRPr="00860C89">
        <w:rPr>
          <w:rFonts w:ascii="Arial" w:hAnsi="Arial" w:cs="Arial"/>
          <w:bCs/>
          <w:color w:val="000000" w:themeColor="text1"/>
          <w:sz w:val="22"/>
          <w:szCs w:val="22"/>
        </w:rPr>
        <w:t xml:space="preserve"> natura, ecosistemi.</w:t>
      </w:r>
    </w:p>
    <w:p w14:paraId="1430B233" w14:textId="77777777" w:rsidR="00612633" w:rsidRPr="00E67B8A" w:rsidRDefault="00612633" w:rsidP="00612633">
      <w:pPr>
        <w:pStyle w:val="Paragrafoelenco"/>
        <w:jc w:val="both"/>
        <w:rPr>
          <w:b/>
          <w:bCs/>
          <w:color w:val="7030A0"/>
        </w:rPr>
      </w:pPr>
    </w:p>
    <w:p w14:paraId="2B3104DA" w14:textId="584FE2E9" w:rsidR="00612633" w:rsidRPr="00860C89" w:rsidRDefault="00BC259B" w:rsidP="00BC259B">
      <w:pPr>
        <w:jc w:val="both"/>
        <w:rPr>
          <w:rFonts w:ascii="Arial" w:hAnsi="Arial" w:cs="Arial"/>
          <w:bCs/>
          <w:i/>
          <w:color w:val="000000" w:themeColor="text1"/>
          <w:sz w:val="22"/>
          <w:szCs w:val="22"/>
          <w:highlight w:val="cyan"/>
        </w:rPr>
      </w:pPr>
      <w:r w:rsidRPr="00860C89">
        <w:rPr>
          <w:rFonts w:ascii="Arial" w:hAnsi="Arial" w:cs="Arial"/>
          <w:b/>
          <w:color w:val="000000" w:themeColor="text1"/>
          <w:sz w:val="22"/>
          <w:szCs w:val="22"/>
        </w:rPr>
        <w:t xml:space="preserve">Giulio Marchetti </w:t>
      </w:r>
      <w:r w:rsidRPr="00860C89">
        <w:rPr>
          <w:rFonts w:ascii="Arial" w:hAnsi="Arial" w:cs="Arial"/>
          <w:bCs/>
          <w:color w:val="000000" w:themeColor="text1"/>
          <w:sz w:val="22"/>
          <w:szCs w:val="22"/>
        </w:rPr>
        <w:t xml:space="preserve">(HPO), altro protagonista della mostra del MAXXI, </w:t>
      </w:r>
      <w:r w:rsidRPr="00860C89">
        <w:rPr>
          <w:rFonts w:ascii="Arial" w:hAnsi="Arial" w:cs="Arial"/>
          <w:b/>
          <w:color w:val="000000" w:themeColor="text1"/>
          <w:sz w:val="22"/>
          <w:szCs w:val="22"/>
        </w:rPr>
        <w:t xml:space="preserve">6A </w:t>
      </w:r>
      <w:proofErr w:type="spellStart"/>
      <w:r w:rsidR="00F71488" w:rsidRPr="00860C89">
        <w:rPr>
          <w:rFonts w:ascii="Arial" w:hAnsi="Arial" w:cs="Arial"/>
          <w:b/>
          <w:color w:val="000000" w:themeColor="text1"/>
          <w:sz w:val="22"/>
          <w:szCs w:val="22"/>
        </w:rPr>
        <w:t>A</w:t>
      </w:r>
      <w:r w:rsidRPr="00860C89">
        <w:rPr>
          <w:rFonts w:ascii="Arial" w:hAnsi="Arial" w:cs="Arial"/>
          <w:b/>
          <w:color w:val="000000" w:themeColor="text1"/>
          <w:sz w:val="22"/>
          <w:szCs w:val="22"/>
        </w:rPr>
        <w:t>rchitects</w:t>
      </w:r>
      <w:proofErr w:type="spellEnd"/>
      <w:r w:rsidR="00F71488" w:rsidRPr="00860C89">
        <w:rPr>
          <w:rFonts w:ascii="Arial" w:hAnsi="Arial" w:cs="Arial"/>
          <w:b/>
          <w:color w:val="000000" w:themeColor="text1"/>
          <w:sz w:val="22"/>
          <w:szCs w:val="22"/>
        </w:rPr>
        <w:t xml:space="preserve">, AMAA </w:t>
      </w:r>
      <w:r w:rsidR="00F71488" w:rsidRPr="00860C89">
        <w:rPr>
          <w:rFonts w:ascii="Arial" w:hAnsi="Arial" w:cs="Arial"/>
          <w:bCs/>
          <w:color w:val="000000" w:themeColor="text1"/>
          <w:sz w:val="22"/>
          <w:szCs w:val="22"/>
        </w:rPr>
        <w:t>ed</w:t>
      </w:r>
      <w:r w:rsidR="00F71488" w:rsidRPr="00860C89">
        <w:rPr>
          <w:rFonts w:ascii="Arial" w:hAnsi="Arial" w:cs="Arial"/>
          <w:b/>
          <w:color w:val="000000" w:themeColor="text1"/>
          <w:sz w:val="22"/>
          <w:szCs w:val="22"/>
        </w:rPr>
        <w:t xml:space="preserve"> Enrico Molteni </w:t>
      </w:r>
      <w:r w:rsidRPr="00860C89">
        <w:rPr>
          <w:rFonts w:ascii="Arial" w:hAnsi="Arial" w:cs="Arial"/>
          <w:bCs/>
          <w:color w:val="000000" w:themeColor="text1"/>
          <w:sz w:val="22"/>
          <w:szCs w:val="22"/>
        </w:rPr>
        <w:t>discut</w:t>
      </w:r>
      <w:r w:rsidR="00934A06">
        <w:rPr>
          <w:rFonts w:ascii="Arial" w:hAnsi="Arial" w:cs="Arial"/>
          <w:bCs/>
          <w:color w:val="000000" w:themeColor="text1"/>
          <w:sz w:val="22"/>
          <w:szCs w:val="22"/>
        </w:rPr>
        <w:t>ono</w:t>
      </w:r>
      <w:r w:rsidRPr="00860C89">
        <w:rPr>
          <w:rFonts w:ascii="Arial" w:hAnsi="Arial" w:cs="Arial"/>
          <w:bCs/>
          <w:color w:val="000000" w:themeColor="text1"/>
          <w:sz w:val="22"/>
          <w:szCs w:val="22"/>
        </w:rPr>
        <w:t xml:space="preserve"> de</w:t>
      </w:r>
      <w:r w:rsidR="00F71488" w:rsidRPr="00860C89">
        <w:rPr>
          <w:rFonts w:ascii="Arial" w:hAnsi="Arial" w:cs="Arial"/>
          <w:bCs/>
          <w:color w:val="000000" w:themeColor="text1"/>
          <w:sz w:val="22"/>
          <w:szCs w:val="22"/>
        </w:rPr>
        <w:t xml:space="preserve">lle attitudini </w:t>
      </w:r>
      <w:r w:rsidRPr="00860C89">
        <w:rPr>
          <w:rFonts w:ascii="Arial" w:hAnsi="Arial" w:cs="Arial"/>
          <w:bCs/>
          <w:color w:val="000000" w:themeColor="text1"/>
          <w:sz w:val="22"/>
          <w:szCs w:val="22"/>
        </w:rPr>
        <w:t>progettuali delle generazioni più giovani</w:t>
      </w:r>
      <w:r w:rsidR="00F71488" w:rsidRPr="00860C89">
        <w:rPr>
          <w:rFonts w:ascii="Arial" w:hAnsi="Arial" w:cs="Arial"/>
          <w:bCs/>
          <w:color w:val="000000" w:themeColor="text1"/>
          <w:sz w:val="22"/>
          <w:szCs w:val="22"/>
        </w:rPr>
        <w:t>, moderati</w:t>
      </w:r>
      <w:r w:rsidR="00F71488" w:rsidRPr="00860C89">
        <w:rPr>
          <w:rFonts w:ascii="Arial" w:hAnsi="Arial" w:cs="Arial"/>
          <w:b/>
          <w:color w:val="000000" w:themeColor="text1"/>
          <w:sz w:val="22"/>
          <w:szCs w:val="22"/>
        </w:rPr>
        <w:t xml:space="preserve"> da </w:t>
      </w:r>
      <w:r w:rsidRPr="00FA6D31">
        <w:rPr>
          <w:rFonts w:ascii="Arial" w:hAnsi="Arial" w:cs="Arial"/>
          <w:b/>
          <w:color w:val="000000" w:themeColor="text1"/>
          <w:sz w:val="22"/>
          <w:szCs w:val="22"/>
        </w:rPr>
        <w:t>Caterina Micucci</w:t>
      </w:r>
      <w:r w:rsidR="00D00437">
        <w:rPr>
          <w:rFonts w:ascii="Arial" w:hAnsi="Arial" w:cs="Arial"/>
          <w:b/>
          <w:color w:val="000000" w:themeColor="text1"/>
          <w:sz w:val="22"/>
          <w:szCs w:val="22"/>
        </w:rPr>
        <w:t xml:space="preserve"> e Claudia Orsetti</w:t>
      </w:r>
      <w:r w:rsidR="00F71488" w:rsidRPr="00FA6D31">
        <w:rPr>
          <w:rFonts w:ascii="Arial" w:hAnsi="Arial" w:cs="Arial"/>
          <w:b/>
          <w:color w:val="000000" w:themeColor="text1"/>
          <w:sz w:val="22"/>
          <w:szCs w:val="22"/>
        </w:rPr>
        <w:t>.</w:t>
      </w:r>
    </w:p>
    <w:p w14:paraId="0F860626" w14:textId="77777777" w:rsidR="009F01D4" w:rsidRPr="00F71488" w:rsidRDefault="009F01D4" w:rsidP="00862EB4">
      <w:pPr>
        <w:jc w:val="both"/>
        <w:rPr>
          <w:rFonts w:ascii="Arial" w:hAnsi="Arial" w:cs="Arial"/>
          <w:b/>
          <w:bCs/>
          <w:strike/>
          <w:sz w:val="22"/>
          <w:szCs w:val="22"/>
          <w:u w:val="single"/>
        </w:rPr>
      </w:pPr>
    </w:p>
    <w:p w14:paraId="617AF1D1" w14:textId="4A399638" w:rsidR="00860C89" w:rsidRPr="002E279B" w:rsidRDefault="00A035CE" w:rsidP="00245B7A">
      <w:pPr>
        <w:jc w:val="both"/>
        <w:rPr>
          <w:rFonts w:ascii="Arial" w:hAnsi="Arial" w:cs="Arial"/>
          <w:color w:val="222222"/>
          <w:sz w:val="22"/>
          <w:szCs w:val="22"/>
        </w:rPr>
      </w:pPr>
      <w:r w:rsidRPr="008D0529">
        <w:rPr>
          <w:rFonts w:ascii="Arial" w:hAnsi="Arial" w:cs="Arial"/>
          <w:bCs/>
          <w:sz w:val="22"/>
          <w:szCs w:val="22"/>
        </w:rPr>
        <w:t>L’</w:t>
      </w:r>
      <w:r w:rsidRPr="008D0529">
        <w:rPr>
          <w:rFonts w:ascii="Arial" w:hAnsi="Arial" w:cs="Arial"/>
          <w:b/>
          <w:bCs/>
          <w:sz w:val="22"/>
          <w:szCs w:val="22"/>
        </w:rPr>
        <w:t xml:space="preserve">arte </w:t>
      </w:r>
      <w:r w:rsidR="00245B7A" w:rsidRPr="008D0529">
        <w:rPr>
          <w:rFonts w:ascii="Arial" w:hAnsi="Arial" w:cs="Arial"/>
          <w:b/>
          <w:bCs/>
          <w:sz w:val="22"/>
          <w:szCs w:val="22"/>
        </w:rPr>
        <w:t xml:space="preserve">– </w:t>
      </w:r>
      <w:r w:rsidR="00245B7A" w:rsidRPr="008D0529">
        <w:rPr>
          <w:rFonts w:ascii="Arial" w:hAnsi="Arial" w:cs="Arial"/>
          <w:sz w:val="22"/>
          <w:szCs w:val="22"/>
        </w:rPr>
        <w:t xml:space="preserve">sempre </w:t>
      </w:r>
      <w:r w:rsidRPr="008D0529">
        <w:rPr>
          <w:rFonts w:ascii="Arial" w:hAnsi="Arial" w:cs="Arial"/>
          <w:bCs/>
          <w:sz w:val="22"/>
          <w:szCs w:val="22"/>
        </w:rPr>
        <w:t xml:space="preserve">presente a Demanio con </w:t>
      </w:r>
      <w:r w:rsidRPr="008D0529">
        <w:rPr>
          <w:rFonts w:ascii="Arial" w:hAnsi="Arial" w:cs="Arial"/>
          <w:sz w:val="22"/>
          <w:szCs w:val="22"/>
        </w:rPr>
        <w:t>la varietà dei linguaggi, delle discipline, delle sensibilità, delle generazioni</w:t>
      </w:r>
      <w:r w:rsidR="00245B7A" w:rsidRPr="008D0529">
        <w:rPr>
          <w:rFonts w:ascii="Arial" w:hAnsi="Arial" w:cs="Arial"/>
          <w:sz w:val="22"/>
          <w:szCs w:val="22"/>
        </w:rPr>
        <w:t xml:space="preserve"> - </w:t>
      </w:r>
      <w:r w:rsidRPr="008D0529">
        <w:rPr>
          <w:rFonts w:ascii="Arial" w:hAnsi="Arial" w:cs="Arial"/>
          <w:sz w:val="22"/>
          <w:szCs w:val="22"/>
        </w:rPr>
        <w:t>accoglie</w:t>
      </w:r>
      <w:r w:rsidRPr="00245B7A">
        <w:rPr>
          <w:rFonts w:ascii="Arial" w:hAnsi="Arial" w:cs="Arial"/>
          <w:sz w:val="22"/>
          <w:szCs w:val="22"/>
        </w:rPr>
        <w:t xml:space="preserve"> </w:t>
      </w:r>
      <w:r w:rsidR="00860C89" w:rsidRPr="00FA6D31">
        <w:rPr>
          <w:rFonts w:ascii="Arial" w:hAnsi="Arial" w:cs="Arial"/>
          <w:b/>
          <w:sz w:val="22"/>
          <w:szCs w:val="22"/>
        </w:rPr>
        <w:t xml:space="preserve">l’opera </w:t>
      </w:r>
      <w:r w:rsidRPr="00FA6D31">
        <w:rPr>
          <w:rFonts w:ascii="Arial" w:hAnsi="Arial" w:cs="Arial"/>
          <w:b/>
          <w:color w:val="000000"/>
          <w:sz w:val="22"/>
          <w:szCs w:val="22"/>
        </w:rPr>
        <w:t xml:space="preserve">site </w:t>
      </w:r>
      <w:proofErr w:type="spellStart"/>
      <w:r w:rsidRPr="00FA6D31">
        <w:rPr>
          <w:rFonts w:ascii="Arial" w:hAnsi="Arial" w:cs="Arial"/>
          <w:b/>
          <w:color w:val="000000"/>
          <w:sz w:val="22"/>
          <w:szCs w:val="22"/>
        </w:rPr>
        <w:t>specific</w:t>
      </w:r>
      <w:proofErr w:type="spellEnd"/>
      <w:r w:rsidRPr="00245B7A">
        <w:rPr>
          <w:rFonts w:ascii="Arial" w:hAnsi="Arial" w:cs="Arial"/>
          <w:color w:val="000000"/>
          <w:sz w:val="22"/>
          <w:szCs w:val="22"/>
        </w:rPr>
        <w:t xml:space="preserve"> </w:t>
      </w:r>
      <w:proofErr w:type="spellStart"/>
      <w:r w:rsidR="00860C89" w:rsidRPr="00860C89">
        <w:rPr>
          <w:rFonts w:ascii="Arial" w:hAnsi="Arial" w:cs="Arial"/>
          <w:b/>
          <w:i/>
          <w:color w:val="000000"/>
          <w:sz w:val="22"/>
          <w:szCs w:val="22"/>
        </w:rPr>
        <w:t>Taumatropio</w:t>
      </w:r>
      <w:proofErr w:type="spellEnd"/>
      <w:r w:rsidR="00860C89" w:rsidRPr="00860C89">
        <w:rPr>
          <w:rFonts w:ascii="Arial" w:hAnsi="Arial" w:cs="Arial"/>
          <w:b/>
          <w:i/>
          <w:color w:val="000000"/>
          <w:sz w:val="22"/>
          <w:szCs w:val="22"/>
        </w:rPr>
        <w:t xml:space="preserve"> </w:t>
      </w:r>
      <w:r w:rsidRPr="00245B7A">
        <w:rPr>
          <w:rFonts w:ascii="Arial" w:hAnsi="Arial" w:cs="Arial"/>
          <w:color w:val="000000"/>
          <w:sz w:val="22"/>
          <w:szCs w:val="22"/>
        </w:rPr>
        <w:t xml:space="preserve">dell’artista </w:t>
      </w:r>
      <w:r w:rsidRPr="00245B7A">
        <w:rPr>
          <w:rFonts w:ascii="Arial" w:hAnsi="Arial" w:cs="Arial"/>
          <w:b/>
          <w:bCs/>
          <w:color w:val="000000"/>
          <w:sz w:val="22"/>
          <w:szCs w:val="22"/>
        </w:rPr>
        <w:t xml:space="preserve">Oliviero </w:t>
      </w:r>
      <w:proofErr w:type="spellStart"/>
      <w:r w:rsidRPr="00245B7A">
        <w:rPr>
          <w:rFonts w:ascii="Arial" w:hAnsi="Arial" w:cs="Arial"/>
          <w:b/>
          <w:bCs/>
          <w:color w:val="000000"/>
          <w:sz w:val="22"/>
          <w:szCs w:val="22"/>
        </w:rPr>
        <w:t>Fiorenzi</w:t>
      </w:r>
      <w:proofErr w:type="spellEnd"/>
      <w:r w:rsidRPr="00245B7A">
        <w:rPr>
          <w:rFonts w:ascii="Arial" w:hAnsi="Arial" w:cs="Arial"/>
          <w:b/>
          <w:bCs/>
          <w:color w:val="000000"/>
          <w:sz w:val="22"/>
          <w:szCs w:val="22"/>
        </w:rPr>
        <w:t>,</w:t>
      </w:r>
      <w:r w:rsidRPr="00245B7A">
        <w:rPr>
          <w:rFonts w:ascii="Arial" w:hAnsi="Arial" w:cs="Arial"/>
          <w:color w:val="000000"/>
          <w:sz w:val="22"/>
          <w:szCs w:val="22"/>
        </w:rPr>
        <w:t xml:space="preserve"> dedicata al tema di questa edizione</w:t>
      </w:r>
      <w:r w:rsidR="00FA6D31">
        <w:rPr>
          <w:rFonts w:ascii="Arial" w:hAnsi="Arial" w:cs="Arial"/>
          <w:color w:val="000000"/>
          <w:sz w:val="22"/>
          <w:szCs w:val="22"/>
        </w:rPr>
        <w:t>,</w:t>
      </w:r>
      <w:r w:rsidR="00860C89">
        <w:rPr>
          <w:rFonts w:ascii="Arial" w:hAnsi="Arial" w:cs="Arial"/>
          <w:color w:val="000000"/>
          <w:sz w:val="22"/>
          <w:szCs w:val="22"/>
        </w:rPr>
        <w:t xml:space="preserve"> </w:t>
      </w:r>
      <w:r w:rsidR="00860C89" w:rsidRPr="00245B7A">
        <w:rPr>
          <w:rFonts w:ascii="Arial" w:hAnsi="Arial" w:cs="Arial"/>
          <w:color w:val="000000"/>
          <w:sz w:val="22"/>
          <w:szCs w:val="22"/>
        </w:rPr>
        <w:t>che interagisce con il pubblico nell’arco di dodici ore</w:t>
      </w:r>
      <w:r w:rsidR="00860C89">
        <w:rPr>
          <w:rFonts w:ascii="Arial" w:hAnsi="Arial" w:cs="Arial"/>
          <w:color w:val="000000"/>
          <w:sz w:val="22"/>
          <w:szCs w:val="22"/>
        </w:rPr>
        <w:t xml:space="preserve">. </w:t>
      </w:r>
      <w:r w:rsidR="00860C89">
        <w:rPr>
          <w:rFonts w:ascii="Arial" w:hAnsi="Arial" w:cs="Arial"/>
          <w:color w:val="222222"/>
          <w:sz w:val="22"/>
          <w:szCs w:val="22"/>
        </w:rPr>
        <w:t>N</w:t>
      </w:r>
      <w:r w:rsidR="00860C89" w:rsidRPr="00860C89">
        <w:rPr>
          <w:rFonts w:ascii="Arial" w:hAnsi="Arial" w:cs="Arial"/>
          <w:color w:val="222222"/>
          <w:sz w:val="22"/>
          <w:szCs w:val="22"/>
        </w:rPr>
        <w:t>asce come un dispositivo percettivo attivato dal vento</w:t>
      </w:r>
      <w:r w:rsidR="00860C89">
        <w:rPr>
          <w:rFonts w:ascii="Arial" w:hAnsi="Arial" w:cs="Arial"/>
          <w:color w:val="222222"/>
          <w:sz w:val="22"/>
          <w:szCs w:val="22"/>
        </w:rPr>
        <w:t xml:space="preserve"> e, i</w:t>
      </w:r>
      <w:r w:rsidR="00860C89" w:rsidRPr="00860C89">
        <w:rPr>
          <w:rFonts w:ascii="Arial" w:hAnsi="Arial" w:cs="Arial"/>
          <w:color w:val="222222"/>
          <w:sz w:val="22"/>
          <w:szCs w:val="22"/>
        </w:rPr>
        <w:t xml:space="preserve">spirandosi al </w:t>
      </w:r>
      <w:proofErr w:type="spellStart"/>
      <w:r w:rsidR="00860C89" w:rsidRPr="00860C89">
        <w:rPr>
          <w:rFonts w:ascii="Arial" w:hAnsi="Arial" w:cs="Arial"/>
          <w:color w:val="222222"/>
          <w:sz w:val="22"/>
          <w:szCs w:val="22"/>
        </w:rPr>
        <w:t>taumatropio</w:t>
      </w:r>
      <w:proofErr w:type="spellEnd"/>
      <w:r w:rsidR="00860C89">
        <w:rPr>
          <w:rFonts w:ascii="Arial" w:hAnsi="Arial" w:cs="Arial"/>
          <w:color w:val="222222"/>
          <w:sz w:val="22"/>
          <w:szCs w:val="22"/>
        </w:rPr>
        <w:t xml:space="preserve"> </w:t>
      </w:r>
      <w:r w:rsidR="00FA6D31">
        <w:rPr>
          <w:rFonts w:ascii="Arial" w:hAnsi="Arial" w:cs="Arial"/>
          <w:color w:val="222222"/>
          <w:sz w:val="22"/>
          <w:szCs w:val="22"/>
        </w:rPr>
        <w:t>(</w:t>
      </w:r>
      <w:r w:rsidR="00860C89" w:rsidRPr="00860C89">
        <w:rPr>
          <w:rFonts w:ascii="Arial" w:hAnsi="Arial" w:cs="Arial"/>
          <w:color w:val="222222"/>
          <w:sz w:val="22"/>
          <w:szCs w:val="22"/>
        </w:rPr>
        <w:t>dispositivo ottico composto da due immagini poste su lati opposti di un disco che, attraverso la rotazione, si uniscono in una sola visione</w:t>
      </w:r>
      <w:r w:rsidR="00FA6D31">
        <w:rPr>
          <w:rFonts w:ascii="Arial" w:hAnsi="Arial" w:cs="Arial"/>
          <w:color w:val="222222"/>
          <w:sz w:val="22"/>
          <w:szCs w:val="22"/>
        </w:rPr>
        <w:t>)</w:t>
      </w:r>
      <w:r w:rsidR="00860C89" w:rsidRPr="00860C89">
        <w:rPr>
          <w:rFonts w:ascii="Arial" w:hAnsi="Arial" w:cs="Arial"/>
          <w:color w:val="222222"/>
          <w:sz w:val="22"/>
          <w:szCs w:val="22"/>
        </w:rPr>
        <w:t xml:space="preserve"> ne rielabora il principio: non è più la mano dell’uomo a imprimere la rotazione, ma il paesaggio stesso.</w:t>
      </w:r>
      <w:r w:rsidR="00860C89">
        <w:rPr>
          <w:rFonts w:ascii="Arial" w:hAnsi="Arial" w:cs="Arial"/>
          <w:color w:val="222222"/>
          <w:sz w:val="22"/>
          <w:szCs w:val="22"/>
        </w:rPr>
        <w:t xml:space="preserve"> </w:t>
      </w:r>
      <w:r w:rsidR="00860C89" w:rsidRPr="00860C89">
        <w:rPr>
          <w:rFonts w:ascii="Arial" w:hAnsi="Arial" w:cs="Arial"/>
          <w:color w:val="222222"/>
          <w:sz w:val="22"/>
          <w:szCs w:val="22"/>
        </w:rPr>
        <w:t xml:space="preserve">Invisibile e imprevedibile, il vento attiva una continua alternanza di immagini, facendo emergere un equilibrio mai definitivo tra forze complementari: inspiro ed espiro, rotta e deriva, ordine e caos. Ogni raffica modifica la percezione, rendendo l’opera un organismo </w:t>
      </w:r>
      <w:r w:rsidR="00860C89" w:rsidRPr="00860C89">
        <w:rPr>
          <w:rFonts w:ascii="Arial" w:hAnsi="Arial" w:cs="Arial"/>
          <w:color w:val="222222"/>
          <w:sz w:val="22"/>
          <w:szCs w:val="22"/>
        </w:rPr>
        <w:lastRenderedPageBreak/>
        <w:t>aperto, in</w:t>
      </w:r>
      <w:r w:rsidR="00860C89">
        <w:rPr>
          <w:rFonts w:ascii="Arial" w:hAnsi="Arial" w:cs="Arial"/>
          <w:color w:val="222222"/>
          <w:sz w:val="22"/>
          <w:szCs w:val="22"/>
        </w:rPr>
        <w:t xml:space="preserve"> </w:t>
      </w:r>
      <w:r w:rsidR="00860C89" w:rsidRPr="00860C89">
        <w:rPr>
          <w:rFonts w:ascii="Arial" w:hAnsi="Arial" w:cs="Arial"/>
          <w:color w:val="222222"/>
          <w:sz w:val="22"/>
          <w:szCs w:val="22"/>
        </w:rPr>
        <w:t xml:space="preserve">costante </w:t>
      </w:r>
      <w:r w:rsidR="00860C89">
        <w:rPr>
          <w:rFonts w:ascii="Arial" w:hAnsi="Arial" w:cs="Arial"/>
          <w:color w:val="222222"/>
          <w:sz w:val="22"/>
          <w:szCs w:val="22"/>
        </w:rPr>
        <w:t xml:space="preserve">dialogo con l’aria, il territorio e il tempo. </w:t>
      </w:r>
      <w:r w:rsidR="00860C89" w:rsidRPr="00860C89">
        <w:rPr>
          <w:rFonts w:ascii="Arial" w:hAnsi="Arial" w:cs="Arial"/>
          <w:color w:val="222222"/>
          <w:sz w:val="22"/>
          <w:szCs w:val="22"/>
        </w:rPr>
        <w:t>L’architettura dell’opera è stata ideata dall’artista e</w:t>
      </w:r>
      <w:r w:rsidR="00FA6D31">
        <w:rPr>
          <w:rFonts w:ascii="Arial" w:hAnsi="Arial" w:cs="Arial"/>
          <w:color w:val="222222"/>
          <w:sz w:val="22"/>
          <w:szCs w:val="22"/>
        </w:rPr>
        <w:t xml:space="preserve"> </w:t>
      </w:r>
      <w:r w:rsidR="00860C89" w:rsidRPr="00860C89">
        <w:rPr>
          <w:rFonts w:ascii="Arial" w:hAnsi="Arial" w:cs="Arial"/>
          <w:color w:val="222222"/>
          <w:sz w:val="22"/>
          <w:szCs w:val="22"/>
        </w:rPr>
        <w:t>dallo studio di architettura</w:t>
      </w:r>
      <w:r w:rsidR="00860C89" w:rsidRPr="00FA6D31">
        <w:rPr>
          <w:rFonts w:ascii="Arial" w:hAnsi="Arial" w:cs="Arial"/>
          <w:b/>
          <w:color w:val="222222"/>
          <w:sz w:val="22"/>
          <w:szCs w:val="22"/>
        </w:rPr>
        <w:t xml:space="preserve"> Ossigeno </w:t>
      </w:r>
      <w:r w:rsidR="00860C89" w:rsidRPr="00860C89">
        <w:rPr>
          <w:rFonts w:ascii="Arial" w:hAnsi="Arial" w:cs="Arial"/>
          <w:color w:val="222222"/>
          <w:sz w:val="22"/>
          <w:szCs w:val="22"/>
        </w:rPr>
        <w:t xml:space="preserve">mentre l’installazione sarà sonorizzata dal compositore </w:t>
      </w:r>
      <w:r w:rsidR="00860C89" w:rsidRPr="00FA6D31">
        <w:rPr>
          <w:rFonts w:ascii="Arial" w:hAnsi="Arial" w:cs="Arial"/>
          <w:b/>
          <w:color w:val="222222"/>
          <w:sz w:val="22"/>
          <w:szCs w:val="22"/>
        </w:rPr>
        <w:t>Andrea La Pietra</w:t>
      </w:r>
      <w:r w:rsidR="00860C89" w:rsidRPr="00860C89">
        <w:rPr>
          <w:rFonts w:ascii="Arial" w:hAnsi="Arial" w:cs="Arial"/>
          <w:color w:val="222222"/>
          <w:sz w:val="22"/>
          <w:szCs w:val="22"/>
        </w:rPr>
        <w:t>, estendendo l’esperienza visiva dell’opera anche alla dimensione acustica</w:t>
      </w:r>
      <w:r w:rsidR="00860C89">
        <w:rPr>
          <w:rFonts w:ascii="Arial" w:hAnsi="Arial" w:cs="Arial"/>
          <w:color w:val="222222"/>
          <w:sz w:val="22"/>
          <w:szCs w:val="22"/>
        </w:rPr>
        <w:t>.</w:t>
      </w:r>
    </w:p>
    <w:p w14:paraId="768A4A6D" w14:textId="32562811" w:rsidR="00C14390" w:rsidRDefault="00C14390" w:rsidP="00A035CE">
      <w:pPr>
        <w:pStyle w:val="Paragrafoelenco"/>
        <w:jc w:val="both"/>
        <w:rPr>
          <w:rFonts w:ascii="Arial" w:hAnsi="Arial" w:cs="Arial"/>
          <w:bCs/>
          <w:sz w:val="22"/>
          <w:szCs w:val="22"/>
        </w:rPr>
      </w:pPr>
    </w:p>
    <w:p w14:paraId="2E4BE061" w14:textId="798B19E0" w:rsidR="00C14390" w:rsidRPr="00245B7A" w:rsidRDefault="00C14390" w:rsidP="00245B7A">
      <w:pPr>
        <w:jc w:val="both"/>
        <w:rPr>
          <w:rFonts w:ascii="Arial" w:hAnsi="Arial" w:cs="Arial"/>
          <w:bCs/>
          <w:sz w:val="22"/>
          <w:szCs w:val="22"/>
        </w:rPr>
      </w:pPr>
      <w:r w:rsidRPr="003A39E7">
        <w:rPr>
          <w:rFonts w:ascii="Arial" w:eastAsia="MS Mincho" w:hAnsi="Arial" w:cs="Arial"/>
          <w:b/>
          <w:i/>
          <w:color w:val="000000"/>
          <w:sz w:val="22"/>
          <w:szCs w:val="22"/>
          <w:lang w:eastAsia="ar-SA"/>
        </w:rPr>
        <w:t>ORDINE&amp;CAOS</w:t>
      </w:r>
      <w:r w:rsidRPr="00245B7A">
        <w:rPr>
          <w:rFonts w:ascii="Arial" w:eastAsia="MS Mincho" w:hAnsi="Arial" w:cs="Arial"/>
          <w:b/>
          <w:color w:val="000000"/>
          <w:sz w:val="22"/>
          <w:szCs w:val="22"/>
          <w:lang w:eastAsia="ar-SA"/>
        </w:rPr>
        <w:t xml:space="preserve"> </w:t>
      </w:r>
      <w:r w:rsidR="00245B7A" w:rsidRPr="008D0529">
        <w:rPr>
          <w:rFonts w:ascii="Arial" w:eastAsia="MS Mincho" w:hAnsi="Arial" w:cs="Arial"/>
          <w:color w:val="000000"/>
          <w:sz w:val="22"/>
          <w:szCs w:val="22"/>
          <w:lang w:eastAsia="ar-SA"/>
        </w:rPr>
        <w:t>sarà</w:t>
      </w:r>
      <w:r w:rsidRPr="008D0529">
        <w:rPr>
          <w:rFonts w:ascii="Arial" w:eastAsia="MS Mincho" w:hAnsi="Arial" w:cs="Arial"/>
          <w:color w:val="000000"/>
          <w:sz w:val="22"/>
          <w:szCs w:val="22"/>
          <w:lang w:eastAsia="ar-SA"/>
        </w:rPr>
        <w:t xml:space="preserve"> il filo conduttore di </w:t>
      </w:r>
      <w:r w:rsidR="000850A8" w:rsidRPr="008D0529">
        <w:rPr>
          <w:rFonts w:ascii="Arial" w:eastAsia="MS Mincho" w:hAnsi="Arial" w:cs="Arial"/>
          <w:bCs/>
          <w:color w:val="000000"/>
          <w:sz w:val="22"/>
          <w:szCs w:val="22"/>
          <w:lang w:eastAsia="ar-SA"/>
        </w:rPr>
        <w:t>vari</w:t>
      </w:r>
      <w:r w:rsidRPr="008D0529">
        <w:rPr>
          <w:rFonts w:ascii="Arial" w:eastAsia="MS Mincho" w:hAnsi="Arial" w:cs="Arial"/>
          <w:bCs/>
          <w:color w:val="000000"/>
          <w:sz w:val="22"/>
          <w:szCs w:val="22"/>
          <w:lang w:eastAsia="ar-SA"/>
        </w:rPr>
        <w:t xml:space="preserve"> incontri multidisciplinari</w:t>
      </w:r>
      <w:r w:rsidR="005A4A18">
        <w:rPr>
          <w:rFonts w:ascii="Arial" w:eastAsia="MS Mincho" w:hAnsi="Arial" w:cs="Arial"/>
          <w:b/>
          <w:color w:val="000000"/>
          <w:sz w:val="22"/>
          <w:szCs w:val="22"/>
          <w:lang w:eastAsia="ar-SA"/>
        </w:rPr>
        <w:t>:</w:t>
      </w:r>
    </w:p>
    <w:p w14:paraId="4456235D" w14:textId="77777777" w:rsidR="00C14390" w:rsidRPr="00862EB4" w:rsidRDefault="00C14390" w:rsidP="00862EB4">
      <w:pPr>
        <w:jc w:val="both"/>
        <w:rPr>
          <w:rFonts w:ascii="Arial" w:hAnsi="Arial" w:cs="Arial"/>
          <w:sz w:val="22"/>
          <w:szCs w:val="22"/>
        </w:rPr>
      </w:pPr>
    </w:p>
    <w:p w14:paraId="37976E7E" w14:textId="73782203" w:rsidR="00C14390" w:rsidRPr="00245B7A" w:rsidRDefault="00C14390" w:rsidP="00245B7A">
      <w:pPr>
        <w:jc w:val="both"/>
        <w:rPr>
          <w:rFonts w:ascii="Arial" w:hAnsi="Arial" w:cs="Arial"/>
          <w:sz w:val="22"/>
          <w:szCs w:val="22"/>
        </w:rPr>
      </w:pPr>
      <w:r w:rsidRPr="00B847EB">
        <w:rPr>
          <w:rFonts w:ascii="Arial" w:hAnsi="Arial" w:cs="Arial"/>
          <w:b/>
          <w:bCs/>
          <w:i/>
          <w:iCs/>
          <w:sz w:val="22"/>
          <w:szCs w:val="22"/>
        </w:rPr>
        <w:t xml:space="preserve">Marilyn </w:t>
      </w:r>
      <w:r w:rsidR="007D079F" w:rsidRPr="00B847EB">
        <w:rPr>
          <w:rFonts w:ascii="Arial" w:hAnsi="Arial" w:cs="Arial"/>
          <w:b/>
          <w:bCs/>
          <w:i/>
          <w:iCs/>
          <w:sz w:val="22"/>
          <w:szCs w:val="22"/>
        </w:rPr>
        <w:t xml:space="preserve">100. </w:t>
      </w:r>
      <w:r w:rsidRPr="00B847EB">
        <w:rPr>
          <w:rFonts w:ascii="Arial" w:hAnsi="Arial" w:cs="Arial"/>
          <w:sz w:val="22"/>
          <w:szCs w:val="22"/>
        </w:rPr>
        <w:t xml:space="preserve"> </w:t>
      </w:r>
      <w:r w:rsidR="007D079F" w:rsidRPr="00B847EB">
        <w:rPr>
          <w:rFonts w:ascii="Arial" w:hAnsi="Arial" w:cs="Arial"/>
          <w:sz w:val="22"/>
          <w:szCs w:val="22"/>
        </w:rPr>
        <w:t>A un secolo</w:t>
      </w:r>
      <w:r w:rsidRPr="00B847EB">
        <w:rPr>
          <w:rFonts w:ascii="Arial" w:hAnsi="Arial" w:cs="Arial"/>
          <w:sz w:val="22"/>
          <w:szCs w:val="22"/>
        </w:rPr>
        <w:t xml:space="preserve"> dalla nascita</w:t>
      </w:r>
      <w:r w:rsidR="003C19B7" w:rsidRPr="00B847EB">
        <w:rPr>
          <w:rFonts w:ascii="Arial" w:hAnsi="Arial" w:cs="Arial"/>
          <w:sz w:val="22"/>
          <w:szCs w:val="22"/>
        </w:rPr>
        <w:t>,</w:t>
      </w:r>
      <w:r w:rsidRPr="00B847EB">
        <w:rPr>
          <w:rFonts w:ascii="Arial" w:hAnsi="Arial" w:cs="Arial"/>
          <w:sz w:val="22"/>
          <w:szCs w:val="22"/>
        </w:rPr>
        <w:t xml:space="preserve"> la Marilyn </w:t>
      </w:r>
      <w:r w:rsidR="007D079F" w:rsidRPr="00B847EB">
        <w:rPr>
          <w:rFonts w:ascii="Arial" w:hAnsi="Arial" w:cs="Arial"/>
          <w:sz w:val="22"/>
          <w:szCs w:val="22"/>
        </w:rPr>
        <w:t xml:space="preserve">Monroe </w:t>
      </w:r>
      <w:r w:rsidRPr="00B847EB">
        <w:rPr>
          <w:rFonts w:ascii="Arial" w:hAnsi="Arial" w:cs="Arial"/>
          <w:sz w:val="22"/>
          <w:szCs w:val="22"/>
        </w:rPr>
        <w:t>dell’</w:t>
      </w:r>
      <w:r w:rsidRPr="00B847EB">
        <w:rPr>
          <w:rFonts w:ascii="Arial" w:hAnsi="Arial" w:cs="Arial"/>
          <w:i/>
          <w:sz w:val="22"/>
          <w:szCs w:val="22"/>
        </w:rPr>
        <w:t xml:space="preserve">Happy </w:t>
      </w:r>
      <w:proofErr w:type="spellStart"/>
      <w:r w:rsidRPr="00B847EB">
        <w:rPr>
          <w:rFonts w:ascii="Arial" w:hAnsi="Arial" w:cs="Arial"/>
          <w:i/>
          <w:sz w:val="22"/>
          <w:szCs w:val="22"/>
        </w:rPr>
        <w:t>Birthday</w:t>
      </w:r>
      <w:proofErr w:type="spellEnd"/>
      <w:r w:rsidRPr="00B847EB">
        <w:rPr>
          <w:rFonts w:ascii="Arial" w:hAnsi="Arial" w:cs="Arial"/>
          <w:i/>
          <w:sz w:val="22"/>
          <w:szCs w:val="22"/>
        </w:rPr>
        <w:t xml:space="preserve"> </w:t>
      </w:r>
      <w:proofErr w:type="spellStart"/>
      <w:r w:rsidRPr="00B847EB">
        <w:rPr>
          <w:rFonts w:ascii="Arial" w:hAnsi="Arial" w:cs="Arial"/>
          <w:i/>
          <w:sz w:val="22"/>
          <w:szCs w:val="22"/>
        </w:rPr>
        <w:t>Mr</w:t>
      </w:r>
      <w:proofErr w:type="spellEnd"/>
      <w:r w:rsidRPr="00B847EB">
        <w:rPr>
          <w:rFonts w:ascii="Arial" w:hAnsi="Arial" w:cs="Arial"/>
          <w:i/>
          <w:sz w:val="22"/>
          <w:szCs w:val="22"/>
        </w:rPr>
        <w:t xml:space="preserve"> </w:t>
      </w:r>
      <w:proofErr w:type="spellStart"/>
      <w:r w:rsidRPr="00B847EB">
        <w:rPr>
          <w:rFonts w:ascii="Arial" w:hAnsi="Arial" w:cs="Arial"/>
          <w:i/>
          <w:sz w:val="22"/>
          <w:szCs w:val="22"/>
        </w:rPr>
        <w:t>President</w:t>
      </w:r>
      <w:proofErr w:type="spellEnd"/>
      <w:r w:rsidRPr="00B847EB">
        <w:rPr>
          <w:rFonts w:ascii="Arial" w:hAnsi="Arial" w:cs="Arial"/>
          <w:sz w:val="22"/>
          <w:szCs w:val="22"/>
        </w:rPr>
        <w:t xml:space="preserve">, vestita solo della sua nudità, appare come icona imperitura e radicale. </w:t>
      </w:r>
      <w:proofErr w:type="gramStart"/>
      <w:r w:rsidRPr="00B847EB">
        <w:rPr>
          <w:rFonts w:ascii="Arial" w:hAnsi="Arial" w:cs="Arial"/>
          <w:sz w:val="22"/>
          <w:szCs w:val="22"/>
        </w:rPr>
        <w:t>E</w:t>
      </w:r>
      <w:r w:rsidR="008D0529" w:rsidRPr="00B847EB">
        <w:rPr>
          <w:rFonts w:ascii="Arial" w:hAnsi="Arial" w:cs="Arial"/>
          <w:sz w:val="22"/>
          <w:szCs w:val="22"/>
        </w:rPr>
        <w:t>’</w:t>
      </w:r>
      <w:proofErr w:type="gramEnd"/>
      <w:r w:rsidRPr="00B847EB">
        <w:rPr>
          <w:rFonts w:ascii="Arial" w:hAnsi="Arial" w:cs="Arial"/>
          <w:sz w:val="22"/>
          <w:szCs w:val="22"/>
        </w:rPr>
        <w:t xml:space="preserve"> il 19 giugno 1962 quando al Madison </w:t>
      </w:r>
      <w:proofErr w:type="spellStart"/>
      <w:r w:rsidRPr="00B847EB">
        <w:rPr>
          <w:rFonts w:ascii="Arial" w:hAnsi="Arial" w:cs="Arial"/>
          <w:sz w:val="22"/>
          <w:szCs w:val="22"/>
        </w:rPr>
        <w:t>Square</w:t>
      </w:r>
      <w:proofErr w:type="spellEnd"/>
      <w:r w:rsidRPr="00B847EB">
        <w:rPr>
          <w:rFonts w:ascii="Arial" w:hAnsi="Arial" w:cs="Arial"/>
          <w:sz w:val="22"/>
          <w:szCs w:val="22"/>
        </w:rPr>
        <w:t xml:space="preserve"> Garden di NY con quell’abito che diventa corpo Marilyn intona con un filo di voce l’augurio più struggente per JFK. Sarà una delle sue ultime apparizioni pubbliche prima della scomparsa. Quell’abito</w:t>
      </w:r>
      <w:r w:rsidR="007D079F" w:rsidRPr="00B847EB">
        <w:rPr>
          <w:rFonts w:ascii="Arial" w:hAnsi="Arial" w:cs="Arial"/>
          <w:sz w:val="22"/>
          <w:szCs w:val="22"/>
        </w:rPr>
        <w:t xml:space="preserve"> scandaloso e rivoluzionario,</w:t>
      </w:r>
      <w:r w:rsidRPr="00B847EB">
        <w:rPr>
          <w:rFonts w:ascii="Arial" w:hAnsi="Arial" w:cs="Arial"/>
          <w:sz w:val="22"/>
          <w:szCs w:val="22"/>
        </w:rPr>
        <w:t xml:space="preserve"> di chiffon di seta - ricoperto di 2500 cristalli cuciti a mano, opera dello stilista Jean Louis su consiglio di Marlene Dietrich</w:t>
      </w:r>
      <w:r w:rsidR="007D079F" w:rsidRPr="00B847EB">
        <w:rPr>
          <w:rFonts w:ascii="Arial" w:hAnsi="Arial" w:cs="Arial"/>
          <w:sz w:val="22"/>
          <w:szCs w:val="22"/>
        </w:rPr>
        <w:t xml:space="preserve"> </w:t>
      </w:r>
      <w:r w:rsidR="004D5A7D" w:rsidRPr="00B847EB">
        <w:rPr>
          <w:rFonts w:ascii="Arial" w:hAnsi="Arial" w:cs="Arial"/>
          <w:sz w:val="22"/>
          <w:szCs w:val="22"/>
        </w:rPr>
        <w:t xml:space="preserve">- </w:t>
      </w:r>
      <w:r w:rsidRPr="00B847EB">
        <w:rPr>
          <w:rFonts w:ascii="Arial" w:hAnsi="Arial" w:cs="Arial"/>
          <w:sz w:val="22"/>
          <w:szCs w:val="22"/>
        </w:rPr>
        <w:t>le verrà costruito addosso all’ultimo minuto</w:t>
      </w:r>
      <w:r w:rsidR="004D5A7D" w:rsidRPr="00B847EB">
        <w:rPr>
          <w:rFonts w:ascii="Arial" w:hAnsi="Arial" w:cs="Arial"/>
          <w:sz w:val="22"/>
          <w:szCs w:val="22"/>
        </w:rPr>
        <w:t xml:space="preserve"> per creare</w:t>
      </w:r>
      <w:r w:rsidRPr="00B847EB">
        <w:rPr>
          <w:rFonts w:ascii="Arial" w:hAnsi="Arial" w:cs="Arial"/>
          <w:sz w:val="22"/>
          <w:szCs w:val="22"/>
        </w:rPr>
        <w:t xml:space="preserve"> </w:t>
      </w:r>
      <w:r w:rsidR="007D079F" w:rsidRPr="00B847EB">
        <w:rPr>
          <w:rFonts w:ascii="Arial" w:hAnsi="Arial" w:cs="Arial"/>
          <w:sz w:val="22"/>
          <w:szCs w:val="22"/>
        </w:rPr>
        <w:t>l</w:t>
      </w:r>
      <w:r w:rsidRPr="00B847EB">
        <w:rPr>
          <w:rFonts w:ascii="Arial" w:hAnsi="Arial" w:cs="Arial"/>
          <w:sz w:val="22"/>
          <w:szCs w:val="22"/>
        </w:rPr>
        <w:t xml:space="preserve">’illusione ottica </w:t>
      </w:r>
      <w:r w:rsidR="007D079F" w:rsidRPr="00B847EB">
        <w:rPr>
          <w:rFonts w:ascii="Arial" w:hAnsi="Arial" w:cs="Arial"/>
          <w:sz w:val="22"/>
          <w:szCs w:val="22"/>
        </w:rPr>
        <w:t xml:space="preserve">di </w:t>
      </w:r>
      <w:r w:rsidRPr="00B847EB">
        <w:rPr>
          <w:rFonts w:ascii="Arial" w:hAnsi="Arial" w:cs="Arial"/>
          <w:sz w:val="22"/>
          <w:szCs w:val="22"/>
        </w:rPr>
        <w:t>una seconda pelle con una cascata di strass</w:t>
      </w:r>
      <w:r w:rsidR="007D079F" w:rsidRPr="00B847EB">
        <w:rPr>
          <w:rFonts w:ascii="Arial" w:hAnsi="Arial" w:cs="Arial"/>
          <w:sz w:val="22"/>
          <w:szCs w:val="22"/>
        </w:rPr>
        <w:t>. V</w:t>
      </w:r>
      <w:r w:rsidRPr="00B847EB">
        <w:rPr>
          <w:rFonts w:ascii="Arial" w:hAnsi="Arial" w:cs="Arial"/>
          <w:sz w:val="22"/>
          <w:szCs w:val="22"/>
        </w:rPr>
        <w:t>enduto nel 1999 alla cifra di 1,2 milioni di dollari</w:t>
      </w:r>
      <w:r w:rsidR="004D5A7D" w:rsidRPr="00B847EB">
        <w:rPr>
          <w:rFonts w:ascii="Arial" w:hAnsi="Arial" w:cs="Arial"/>
          <w:sz w:val="22"/>
          <w:szCs w:val="22"/>
        </w:rPr>
        <w:t xml:space="preserve"> è</w:t>
      </w:r>
      <w:r w:rsidRPr="00B847EB">
        <w:rPr>
          <w:rFonts w:ascii="Arial" w:hAnsi="Arial" w:cs="Arial"/>
          <w:sz w:val="22"/>
          <w:szCs w:val="22"/>
        </w:rPr>
        <w:t xml:space="preserve"> </w:t>
      </w:r>
      <w:r w:rsidR="007D079F" w:rsidRPr="00B847EB">
        <w:rPr>
          <w:rFonts w:ascii="Arial" w:hAnsi="Arial" w:cs="Arial"/>
          <w:sz w:val="22"/>
          <w:szCs w:val="22"/>
        </w:rPr>
        <w:t xml:space="preserve">attualmente </w:t>
      </w:r>
      <w:r w:rsidRPr="00B847EB">
        <w:rPr>
          <w:rFonts w:ascii="Arial" w:hAnsi="Arial" w:cs="Arial"/>
          <w:sz w:val="22"/>
          <w:szCs w:val="22"/>
        </w:rPr>
        <w:t xml:space="preserve">custodito nel caveau di un Museo di Orlando. Questa storia speciale e iconica </w:t>
      </w:r>
      <w:r w:rsidR="004D5A7D" w:rsidRPr="00B847EB">
        <w:rPr>
          <w:rFonts w:ascii="Arial" w:hAnsi="Arial" w:cs="Arial"/>
          <w:sz w:val="22"/>
          <w:szCs w:val="22"/>
        </w:rPr>
        <w:t xml:space="preserve">è </w:t>
      </w:r>
      <w:r w:rsidRPr="00B847EB">
        <w:rPr>
          <w:rFonts w:ascii="Arial" w:hAnsi="Arial" w:cs="Arial"/>
          <w:sz w:val="22"/>
          <w:szCs w:val="22"/>
        </w:rPr>
        <w:t xml:space="preserve">raccontata </w:t>
      </w:r>
      <w:r w:rsidR="00B847EB">
        <w:rPr>
          <w:rFonts w:ascii="Arial" w:hAnsi="Arial" w:cs="Arial"/>
          <w:sz w:val="22"/>
          <w:szCs w:val="22"/>
        </w:rPr>
        <w:t xml:space="preserve">in un talk/performance </w:t>
      </w:r>
      <w:r w:rsidRPr="00B847EB">
        <w:rPr>
          <w:rFonts w:ascii="Arial" w:hAnsi="Arial" w:cs="Arial"/>
          <w:sz w:val="22"/>
          <w:szCs w:val="22"/>
        </w:rPr>
        <w:t xml:space="preserve">dal poeta </w:t>
      </w:r>
      <w:proofErr w:type="spellStart"/>
      <w:r w:rsidRPr="00B847EB">
        <w:rPr>
          <w:rFonts w:ascii="Arial" w:hAnsi="Arial" w:cs="Arial"/>
          <w:b/>
          <w:bCs/>
          <w:sz w:val="22"/>
          <w:szCs w:val="22"/>
        </w:rPr>
        <w:t>Giorgiomaria</w:t>
      </w:r>
      <w:proofErr w:type="spellEnd"/>
      <w:r w:rsidRPr="00B847EB">
        <w:rPr>
          <w:rFonts w:ascii="Arial" w:hAnsi="Arial" w:cs="Arial"/>
          <w:b/>
          <w:bCs/>
          <w:sz w:val="22"/>
          <w:szCs w:val="22"/>
        </w:rPr>
        <w:t xml:space="preserve"> Cornelio</w:t>
      </w:r>
      <w:r w:rsidRPr="00B847EB">
        <w:rPr>
          <w:rFonts w:ascii="Arial" w:hAnsi="Arial" w:cs="Arial"/>
          <w:sz w:val="22"/>
          <w:szCs w:val="22"/>
        </w:rPr>
        <w:t>.</w:t>
      </w:r>
      <w:r w:rsidRPr="00245B7A">
        <w:rPr>
          <w:rFonts w:ascii="Arial" w:hAnsi="Arial" w:cs="Arial"/>
          <w:sz w:val="22"/>
          <w:szCs w:val="22"/>
        </w:rPr>
        <w:t xml:space="preserve"> </w:t>
      </w:r>
    </w:p>
    <w:p w14:paraId="4776AB18" w14:textId="77777777" w:rsidR="00C14390" w:rsidRPr="00C14390" w:rsidRDefault="00C14390" w:rsidP="00C14390">
      <w:pPr>
        <w:pStyle w:val="Paragrafoelenco"/>
        <w:jc w:val="both"/>
        <w:rPr>
          <w:rFonts w:ascii="Arial" w:hAnsi="Arial" w:cs="Arial"/>
          <w:b/>
          <w:bCs/>
          <w:i/>
          <w:iCs/>
          <w:sz w:val="22"/>
          <w:szCs w:val="22"/>
          <w:u w:val="single"/>
        </w:rPr>
      </w:pPr>
    </w:p>
    <w:p w14:paraId="2E8E90F6" w14:textId="0281FF00" w:rsidR="00C14390" w:rsidRPr="00202505" w:rsidRDefault="00C14390" w:rsidP="00F71488">
      <w:pPr>
        <w:jc w:val="both"/>
        <w:rPr>
          <w:rFonts w:ascii="Arial" w:hAnsi="Arial" w:cs="Arial"/>
          <w:b/>
          <w:sz w:val="22"/>
          <w:szCs w:val="22"/>
        </w:rPr>
      </w:pPr>
      <w:r w:rsidRPr="00F71488">
        <w:rPr>
          <w:rFonts w:ascii="Arial" w:hAnsi="Arial" w:cs="Arial"/>
          <w:b/>
          <w:bCs/>
          <w:i/>
          <w:iCs/>
          <w:sz w:val="22"/>
          <w:szCs w:val="22"/>
        </w:rPr>
        <w:t xml:space="preserve">Intelligenze, </w:t>
      </w:r>
      <w:r w:rsidR="00B64EEC" w:rsidRPr="00F71488">
        <w:rPr>
          <w:rFonts w:ascii="Arial" w:hAnsi="Arial" w:cs="Arial"/>
          <w:b/>
          <w:bCs/>
          <w:i/>
          <w:iCs/>
          <w:sz w:val="22"/>
          <w:szCs w:val="22"/>
        </w:rPr>
        <w:t>Nature, Culture</w:t>
      </w:r>
      <w:r w:rsidRPr="00F71488">
        <w:rPr>
          <w:rFonts w:ascii="Arial" w:hAnsi="Arial" w:cs="Arial"/>
          <w:b/>
          <w:bCs/>
          <w:i/>
          <w:iCs/>
          <w:sz w:val="22"/>
          <w:szCs w:val="22"/>
        </w:rPr>
        <w:t xml:space="preserve">. </w:t>
      </w:r>
      <w:r w:rsidRPr="00F71488">
        <w:rPr>
          <w:rFonts w:ascii="Arial" w:hAnsi="Arial" w:cs="Arial"/>
          <w:sz w:val="22"/>
          <w:szCs w:val="22"/>
        </w:rPr>
        <w:t xml:space="preserve">Sono tempeste solari, radio libere, </w:t>
      </w:r>
      <w:r w:rsidR="003C19B7" w:rsidRPr="00F71488">
        <w:rPr>
          <w:rFonts w:ascii="Arial" w:hAnsi="Arial" w:cs="Arial"/>
          <w:sz w:val="22"/>
          <w:szCs w:val="22"/>
        </w:rPr>
        <w:t xml:space="preserve">acque, </w:t>
      </w:r>
      <w:r w:rsidRPr="00F71488">
        <w:rPr>
          <w:rFonts w:ascii="Arial" w:hAnsi="Arial" w:cs="Arial"/>
          <w:sz w:val="22"/>
          <w:szCs w:val="22"/>
        </w:rPr>
        <w:t>comunità, parole, grammatiche</w:t>
      </w:r>
      <w:r w:rsidR="00F40E8D" w:rsidRPr="00F71488">
        <w:rPr>
          <w:rFonts w:ascii="Arial" w:hAnsi="Arial" w:cs="Arial"/>
          <w:sz w:val="22"/>
          <w:szCs w:val="22"/>
        </w:rPr>
        <w:t xml:space="preserve"> - s</w:t>
      </w:r>
      <w:r w:rsidRPr="00F71488">
        <w:rPr>
          <w:rFonts w:ascii="Arial" w:hAnsi="Arial" w:cs="Arial"/>
          <w:sz w:val="22"/>
          <w:szCs w:val="22"/>
        </w:rPr>
        <w:t xml:space="preserve">ono influenze conseguenze e interferenze. </w:t>
      </w:r>
      <w:r w:rsidR="00443B1B">
        <w:rPr>
          <w:rFonts w:ascii="Arial" w:hAnsi="Arial" w:cs="Arial"/>
          <w:sz w:val="22"/>
          <w:szCs w:val="22"/>
        </w:rPr>
        <w:t>L’incontro, che affronta temi t</w:t>
      </w:r>
      <w:r w:rsidRPr="00F71488">
        <w:rPr>
          <w:rFonts w:ascii="Arial" w:hAnsi="Arial" w:cs="Arial"/>
          <w:sz w:val="22"/>
          <w:szCs w:val="22"/>
        </w:rPr>
        <w:t>ra natura</w:t>
      </w:r>
      <w:r w:rsidR="00B64EEC" w:rsidRPr="00F71488">
        <w:rPr>
          <w:rFonts w:ascii="Arial" w:hAnsi="Arial" w:cs="Arial"/>
          <w:sz w:val="22"/>
          <w:szCs w:val="22"/>
        </w:rPr>
        <w:t>,</w:t>
      </w:r>
      <w:r w:rsidRPr="00F71488">
        <w:rPr>
          <w:rFonts w:ascii="Arial" w:hAnsi="Arial" w:cs="Arial"/>
          <w:sz w:val="22"/>
          <w:szCs w:val="22"/>
        </w:rPr>
        <w:t xml:space="preserve"> cultura e società</w:t>
      </w:r>
      <w:r w:rsidR="004D5A7D" w:rsidRPr="00F71488">
        <w:rPr>
          <w:rFonts w:ascii="Arial" w:hAnsi="Arial" w:cs="Arial"/>
          <w:sz w:val="22"/>
          <w:szCs w:val="22"/>
        </w:rPr>
        <w:t>,</w:t>
      </w:r>
      <w:r w:rsidRPr="00F71488">
        <w:rPr>
          <w:rFonts w:ascii="Arial" w:hAnsi="Arial" w:cs="Arial"/>
          <w:sz w:val="22"/>
          <w:szCs w:val="22"/>
        </w:rPr>
        <w:t xml:space="preserve"> </w:t>
      </w:r>
      <w:r w:rsidR="00443B1B">
        <w:rPr>
          <w:rFonts w:ascii="Arial" w:hAnsi="Arial" w:cs="Arial"/>
          <w:sz w:val="22"/>
          <w:szCs w:val="22"/>
        </w:rPr>
        <w:t xml:space="preserve">riunisce </w:t>
      </w:r>
      <w:r w:rsidRPr="00F71488">
        <w:rPr>
          <w:rFonts w:ascii="Arial" w:hAnsi="Arial" w:cs="Arial"/>
          <w:b/>
          <w:bCs/>
          <w:sz w:val="22"/>
          <w:szCs w:val="22"/>
        </w:rPr>
        <w:t>Paolo Conte</w:t>
      </w:r>
      <w:r w:rsidRPr="00F71488">
        <w:rPr>
          <w:rFonts w:ascii="Arial" w:hAnsi="Arial" w:cs="Arial"/>
          <w:sz w:val="22"/>
          <w:szCs w:val="22"/>
        </w:rPr>
        <w:t xml:space="preserve"> giornalista e divulgatore scientifico</w:t>
      </w:r>
      <w:r w:rsidR="00202505">
        <w:rPr>
          <w:rFonts w:ascii="Arial" w:hAnsi="Arial" w:cs="Arial"/>
          <w:sz w:val="22"/>
          <w:szCs w:val="22"/>
        </w:rPr>
        <w:t>,</w:t>
      </w:r>
      <w:r w:rsidR="003C19B7" w:rsidRPr="00F71488">
        <w:rPr>
          <w:rFonts w:ascii="Arial" w:hAnsi="Arial" w:cs="Arial"/>
          <w:sz w:val="22"/>
          <w:szCs w:val="22"/>
        </w:rPr>
        <w:t xml:space="preserve"> </w:t>
      </w:r>
      <w:r w:rsidRPr="00F71488">
        <w:rPr>
          <w:rFonts w:ascii="Arial" w:hAnsi="Arial" w:cs="Arial"/>
          <w:b/>
          <w:bCs/>
          <w:sz w:val="22"/>
          <w:szCs w:val="22"/>
        </w:rPr>
        <w:t xml:space="preserve">Andrea </w:t>
      </w:r>
      <w:proofErr w:type="spellStart"/>
      <w:r w:rsidRPr="00F71488">
        <w:rPr>
          <w:rFonts w:ascii="Arial" w:hAnsi="Arial" w:cs="Arial"/>
          <w:b/>
          <w:bCs/>
          <w:sz w:val="22"/>
          <w:szCs w:val="22"/>
        </w:rPr>
        <w:t>Borgnino</w:t>
      </w:r>
      <w:proofErr w:type="spellEnd"/>
      <w:r w:rsidR="003C19B7" w:rsidRPr="00F71488">
        <w:rPr>
          <w:rFonts w:ascii="Arial" w:hAnsi="Arial" w:cs="Arial"/>
          <w:sz w:val="22"/>
          <w:szCs w:val="22"/>
        </w:rPr>
        <w:t xml:space="preserve"> </w:t>
      </w:r>
      <w:r w:rsidRPr="00F71488">
        <w:rPr>
          <w:rFonts w:ascii="Arial" w:hAnsi="Arial" w:cs="Arial"/>
          <w:sz w:val="22"/>
          <w:szCs w:val="22"/>
        </w:rPr>
        <w:t xml:space="preserve">giornalista, autore e conduttore radiofonico </w:t>
      </w:r>
      <w:proofErr w:type="gramStart"/>
      <w:r w:rsidRPr="00F71488">
        <w:rPr>
          <w:rFonts w:ascii="Arial" w:hAnsi="Arial" w:cs="Arial"/>
          <w:sz w:val="22"/>
          <w:szCs w:val="22"/>
        </w:rPr>
        <w:t>Rai</w:t>
      </w:r>
      <w:r w:rsidR="003C19B7" w:rsidRPr="00F71488">
        <w:rPr>
          <w:rFonts w:ascii="Arial" w:hAnsi="Arial" w:cs="Arial"/>
          <w:sz w:val="22"/>
          <w:szCs w:val="22"/>
        </w:rPr>
        <w:t xml:space="preserve"> </w:t>
      </w:r>
      <w:r w:rsidR="00202505">
        <w:rPr>
          <w:rFonts w:ascii="Arial" w:hAnsi="Arial" w:cs="Arial"/>
          <w:sz w:val="22"/>
          <w:szCs w:val="22"/>
        </w:rPr>
        <w:t>,</w:t>
      </w:r>
      <w:proofErr w:type="gramEnd"/>
      <w:r w:rsidR="003C19B7" w:rsidRPr="00F71488">
        <w:rPr>
          <w:rFonts w:ascii="Arial" w:hAnsi="Arial" w:cs="Arial"/>
          <w:sz w:val="22"/>
          <w:szCs w:val="22"/>
        </w:rPr>
        <w:t xml:space="preserve"> </w:t>
      </w:r>
      <w:r w:rsidRPr="00F71488">
        <w:rPr>
          <w:rFonts w:ascii="Arial" w:hAnsi="Arial" w:cs="Arial"/>
          <w:b/>
          <w:bCs/>
          <w:sz w:val="22"/>
          <w:szCs w:val="22"/>
        </w:rPr>
        <w:t>Cristina Sivieri Tagliabue</w:t>
      </w:r>
      <w:r w:rsidRPr="00F71488">
        <w:rPr>
          <w:rFonts w:ascii="Arial" w:hAnsi="Arial" w:cs="Arial"/>
          <w:sz w:val="22"/>
          <w:szCs w:val="22"/>
        </w:rPr>
        <w:t xml:space="preserve"> giornalista e autrice del blog dedicato all’acqua </w:t>
      </w:r>
      <w:r w:rsidRPr="00F71488">
        <w:rPr>
          <w:rFonts w:ascii="Arial" w:hAnsi="Arial" w:cs="Arial"/>
          <w:i/>
          <w:iCs/>
          <w:sz w:val="22"/>
          <w:szCs w:val="22"/>
        </w:rPr>
        <w:t>True Blue</w:t>
      </w:r>
      <w:r w:rsidR="00D735F5">
        <w:rPr>
          <w:rFonts w:ascii="Arial" w:hAnsi="Arial" w:cs="Arial"/>
          <w:sz w:val="22"/>
          <w:szCs w:val="22"/>
        </w:rPr>
        <w:t xml:space="preserve">, </w:t>
      </w:r>
      <w:r w:rsidRPr="00F71488">
        <w:rPr>
          <w:rFonts w:ascii="Arial" w:hAnsi="Arial" w:cs="Arial"/>
          <w:b/>
          <w:bCs/>
          <w:sz w:val="22"/>
          <w:szCs w:val="22"/>
        </w:rPr>
        <w:t>Giovanni Boccia Artieri</w:t>
      </w:r>
      <w:r w:rsidR="00202505">
        <w:rPr>
          <w:rFonts w:ascii="Arial" w:hAnsi="Arial" w:cs="Arial"/>
          <w:b/>
          <w:bCs/>
          <w:sz w:val="22"/>
          <w:szCs w:val="22"/>
        </w:rPr>
        <w:t xml:space="preserve"> </w:t>
      </w:r>
      <w:r w:rsidRPr="00F71488">
        <w:rPr>
          <w:rFonts w:ascii="Arial" w:hAnsi="Arial" w:cs="Arial"/>
          <w:sz w:val="22"/>
          <w:szCs w:val="22"/>
        </w:rPr>
        <w:t>sociologo e saggista</w:t>
      </w:r>
      <w:r w:rsidR="003C19B7" w:rsidRPr="00F71488">
        <w:rPr>
          <w:rFonts w:ascii="Arial" w:hAnsi="Arial" w:cs="Arial"/>
          <w:sz w:val="22"/>
          <w:szCs w:val="22"/>
        </w:rPr>
        <w:t xml:space="preserve"> dell’</w:t>
      </w:r>
      <w:r w:rsidRPr="00F71488">
        <w:rPr>
          <w:rFonts w:ascii="Arial" w:hAnsi="Arial" w:cs="Arial"/>
          <w:sz w:val="22"/>
          <w:szCs w:val="22"/>
        </w:rPr>
        <w:t xml:space="preserve"> Università di Urbino</w:t>
      </w:r>
      <w:r w:rsidR="008A364F">
        <w:rPr>
          <w:rFonts w:ascii="Arial" w:hAnsi="Arial" w:cs="Arial"/>
          <w:sz w:val="22"/>
          <w:szCs w:val="22"/>
        </w:rPr>
        <w:t xml:space="preserve">, </w:t>
      </w:r>
      <w:r w:rsidR="00202505" w:rsidRPr="00202505">
        <w:rPr>
          <w:rFonts w:ascii="Arial" w:hAnsi="Arial" w:cs="Arial"/>
          <w:b/>
          <w:sz w:val="22"/>
          <w:szCs w:val="22"/>
        </w:rPr>
        <w:t>Massimiliano Tonelli</w:t>
      </w:r>
      <w:r w:rsidR="00D735F5">
        <w:rPr>
          <w:rFonts w:ascii="Arial" w:hAnsi="Arial" w:cs="Arial"/>
          <w:b/>
          <w:sz w:val="22"/>
          <w:szCs w:val="22"/>
        </w:rPr>
        <w:t xml:space="preserve"> </w:t>
      </w:r>
      <w:r w:rsidR="00D735F5" w:rsidRPr="00D735F5">
        <w:rPr>
          <w:rFonts w:ascii="Arial" w:hAnsi="Arial" w:cs="Arial"/>
          <w:sz w:val="22"/>
          <w:szCs w:val="22"/>
        </w:rPr>
        <w:t>giornalista e docente</w:t>
      </w:r>
      <w:r w:rsidR="00202505">
        <w:rPr>
          <w:rFonts w:ascii="Arial" w:hAnsi="Arial" w:cs="Arial"/>
          <w:b/>
          <w:sz w:val="22"/>
          <w:szCs w:val="22"/>
        </w:rPr>
        <w:t>.</w:t>
      </w:r>
    </w:p>
    <w:p w14:paraId="2E5BEDA8" w14:textId="77777777" w:rsidR="00C14390" w:rsidRPr="00C14390" w:rsidRDefault="00C14390" w:rsidP="00C14390">
      <w:pPr>
        <w:pStyle w:val="Paragrafoelenco"/>
        <w:jc w:val="both"/>
        <w:rPr>
          <w:rFonts w:ascii="Arial" w:hAnsi="Arial" w:cs="Arial"/>
          <w:b/>
          <w:bCs/>
          <w:i/>
          <w:iCs/>
          <w:sz w:val="22"/>
          <w:szCs w:val="22"/>
          <w:u w:val="single"/>
        </w:rPr>
      </w:pPr>
    </w:p>
    <w:p w14:paraId="556F540F" w14:textId="71D29576" w:rsidR="00F40E8D" w:rsidRPr="00F71488" w:rsidRDefault="00F40E8D" w:rsidP="00F71488">
      <w:pPr>
        <w:jc w:val="both"/>
        <w:rPr>
          <w:rFonts w:ascii="Arial" w:hAnsi="Arial" w:cs="Arial"/>
          <w:color w:val="7030A0"/>
          <w:sz w:val="22"/>
          <w:szCs w:val="22"/>
        </w:rPr>
      </w:pPr>
      <w:r w:rsidRPr="00F71488">
        <w:rPr>
          <w:rFonts w:ascii="Arial" w:hAnsi="Arial" w:cs="Arial"/>
          <w:sz w:val="22"/>
          <w:szCs w:val="22"/>
        </w:rPr>
        <w:t xml:space="preserve">Alla scena artistica, progettuale e architettonica della </w:t>
      </w:r>
      <w:r w:rsidRPr="00F71488">
        <w:rPr>
          <w:rFonts w:ascii="Arial" w:hAnsi="Arial" w:cs="Arial"/>
          <w:b/>
          <w:bCs/>
          <w:sz w:val="22"/>
          <w:szCs w:val="22"/>
        </w:rPr>
        <w:t>Bosnia-Erzegovina</w:t>
      </w:r>
      <w:r w:rsidRPr="00F71488">
        <w:rPr>
          <w:rFonts w:ascii="Arial" w:hAnsi="Arial" w:cs="Arial"/>
          <w:bCs/>
          <w:sz w:val="22"/>
          <w:szCs w:val="22"/>
        </w:rPr>
        <w:t xml:space="preserve"> a cui è legato il progetto di allestimento, v</w:t>
      </w:r>
      <w:r w:rsidR="008D0529" w:rsidRPr="00F71488">
        <w:rPr>
          <w:rFonts w:ascii="Arial" w:hAnsi="Arial" w:cs="Arial"/>
          <w:bCs/>
          <w:sz w:val="22"/>
          <w:szCs w:val="22"/>
        </w:rPr>
        <w:t>iene</w:t>
      </w:r>
      <w:r w:rsidRPr="00F71488">
        <w:rPr>
          <w:rFonts w:ascii="Arial" w:hAnsi="Arial" w:cs="Arial"/>
          <w:bCs/>
          <w:sz w:val="22"/>
          <w:szCs w:val="22"/>
        </w:rPr>
        <w:t xml:space="preserve"> riservata una speciale attenzione. Un paese fondamentale dell’area balcanica sottoposto, come pochi altri, al trauma dei nazionalismi, delle guerre, delle complesse coabitazioni.  Questi i relatori del panel che non può prescindere dalla straordinaria esperienza di </w:t>
      </w:r>
      <w:r w:rsidRPr="00F71488">
        <w:rPr>
          <w:rFonts w:ascii="Arial" w:hAnsi="Arial" w:cs="Arial"/>
          <w:i/>
          <w:sz w:val="22"/>
          <w:szCs w:val="22"/>
        </w:rPr>
        <w:t>ARS AEVI, un museo per l’arte e la [nuova] architettura a Sarajevo</w:t>
      </w:r>
      <w:r w:rsidR="003C19B7" w:rsidRPr="00F71488">
        <w:rPr>
          <w:rFonts w:ascii="Arial" w:hAnsi="Arial" w:cs="Arial"/>
          <w:b/>
          <w:bCs/>
          <w:sz w:val="22"/>
          <w:szCs w:val="22"/>
        </w:rPr>
        <w:t xml:space="preserve"> </w:t>
      </w:r>
      <w:r w:rsidR="003C19B7" w:rsidRPr="00F71488">
        <w:rPr>
          <w:rFonts w:ascii="Arial" w:hAnsi="Arial" w:cs="Arial"/>
          <w:sz w:val="22"/>
          <w:szCs w:val="22"/>
        </w:rPr>
        <w:t>con</w:t>
      </w:r>
      <w:r w:rsidRPr="00F71488">
        <w:rPr>
          <w:rFonts w:ascii="Arial" w:hAnsi="Arial" w:cs="Arial"/>
          <w:sz w:val="22"/>
          <w:szCs w:val="22"/>
        </w:rPr>
        <w:t xml:space="preserve"> </w:t>
      </w:r>
      <w:r w:rsidRPr="00F71488">
        <w:rPr>
          <w:rFonts w:ascii="Arial" w:hAnsi="Arial" w:cs="Arial"/>
          <w:bCs/>
          <w:sz w:val="22"/>
          <w:szCs w:val="22"/>
        </w:rPr>
        <w:t xml:space="preserve">i progettisti </w:t>
      </w:r>
      <w:proofErr w:type="spellStart"/>
      <w:r w:rsidRPr="00F71488">
        <w:rPr>
          <w:rFonts w:ascii="Arial" w:hAnsi="Arial" w:cs="Arial"/>
          <w:b/>
          <w:sz w:val="22"/>
          <w:szCs w:val="22"/>
        </w:rPr>
        <w:t>Senka</w:t>
      </w:r>
      <w:proofErr w:type="spellEnd"/>
      <w:r w:rsidRPr="00F71488">
        <w:rPr>
          <w:rFonts w:ascii="Arial" w:hAnsi="Arial" w:cs="Arial"/>
          <w:b/>
          <w:sz w:val="22"/>
          <w:szCs w:val="22"/>
        </w:rPr>
        <w:t xml:space="preserve"> </w:t>
      </w:r>
      <w:proofErr w:type="spellStart"/>
      <w:r w:rsidRPr="00F71488">
        <w:rPr>
          <w:rFonts w:ascii="Arial" w:hAnsi="Arial" w:cs="Arial"/>
          <w:b/>
          <w:sz w:val="22"/>
          <w:szCs w:val="22"/>
        </w:rPr>
        <w:t>Ibrisimbegovič</w:t>
      </w:r>
      <w:proofErr w:type="spellEnd"/>
      <w:r w:rsidRPr="00F71488">
        <w:rPr>
          <w:rFonts w:ascii="Arial" w:hAnsi="Arial" w:cs="Arial"/>
          <w:b/>
          <w:sz w:val="22"/>
          <w:szCs w:val="22"/>
        </w:rPr>
        <w:t xml:space="preserve">, </w:t>
      </w:r>
      <w:proofErr w:type="spellStart"/>
      <w:r w:rsidRPr="00F71488">
        <w:rPr>
          <w:rFonts w:ascii="Arial" w:hAnsi="Arial" w:cs="Arial"/>
          <w:b/>
          <w:color w:val="000000" w:themeColor="text1"/>
          <w:sz w:val="22"/>
          <w:szCs w:val="22"/>
        </w:rPr>
        <w:t>Irhana</w:t>
      </w:r>
      <w:proofErr w:type="spellEnd"/>
      <w:r w:rsidRPr="00F71488">
        <w:rPr>
          <w:rFonts w:ascii="Arial" w:hAnsi="Arial" w:cs="Arial"/>
          <w:b/>
          <w:color w:val="000000" w:themeColor="text1"/>
          <w:sz w:val="22"/>
          <w:szCs w:val="22"/>
        </w:rPr>
        <w:t xml:space="preserve"> </w:t>
      </w:r>
      <w:proofErr w:type="spellStart"/>
      <w:r w:rsidRPr="00F71488">
        <w:rPr>
          <w:rFonts w:ascii="Arial" w:hAnsi="Arial" w:cs="Arial"/>
          <w:b/>
          <w:color w:val="000000" w:themeColor="text1"/>
          <w:sz w:val="22"/>
          <w:szCs w:val="22"/>
        </w:rPr>
        <w:t>Sehovič</w:t>
      </w:r>
      <w:proofErr w:type="spellEnd"/>
      <w:r w:rsidRPr="00F71488">
        <w:rPr>
          <w:rFonts w:ascii="Arial" w:hAnsi="Arial" w:cs="Arial"/>
          <w:b/>
          <w:color w:val="000000" w:themeColor="text1"/>
          <w:sz w:val="22"/>
          <w:szCs w:val="22"/>
        </w:rPr>
        <w:t xml:space="preserve">, </w:t>
      </w:r>
      <w:proofErr w:type="spellStart"/>
      <w:r w:rsidRPr="00F71488">
        <w:rPr>
          <w:rFonts w:ascii="Arial" w:hAnsi="Arial" w:cs="Arial"/>
          <w:b/>
          <w:color w:val="000000" w:themeColor="text1"/>
          <w:sz w:val="22"/>
          <w:szCs w:val="22"/>
        </w:rPr>
        <w:t>Dunja</w:t>
      </w:r>
      <w:proofErr w:type="spellEnd"/>
      <w:r w:rsidRPr="00F71488">
        <w:rPr>
          <w:rFonts w:ascii="Arial" w:hAnsi="Arial" w:cs="Arial"/>
          <w:b/>
          <w:color w:val="000000" w:themeColor="text1"/>
          <w:sz w:val="22"/>
          <w:szCs w:val="22"/>
        </w:rPr>
        <w:t xml:space="preserve"> </w:t>
      </w:r>
      <w:proofErr w:type="spellStart"/>
      <w:r w:rsidRPr="00F71488">
        <w:rPr>
          <w:rFonts w:ascii="Arial" w:hAnsi="Arial" w:cs="Arial"/>
          <w:b/>
          <w:color w:val="000000" w:themeColor="text1"/>
          <w:sz w:val="22"/>
          <w:szCs w:val="22"/>
        </w:rPr>
        <w:t>Krvacac</w:t>
      </w:r>
      <w:proofErr w:type="spellEnd"/>
      <w:r w:rsidRPr="005A4A18">
        <w:rPr>
          <w:rFonts w:ascii="Arial" w:hAnsi="Arial" w:cs="Arial"/>
          <w:b/>
          <w:color w:val="000000" w:themeColor="text1"/>
          <w:sz w:val="22"/>
          <w:szCs w:val="22"/>
        </w:rPr>
        <w:t>, Emanuela Baglietto</w:t>
      </w:r>
      <w:r w:rsidR="00D00437">
        <w:rPr>
          <w:rFonts w:ascii="Arial" w:hAnsi="Arial" w:cs="Arial"/>
          <w:b/>
          <w:color w:val="000000" w:themeColor="text1"/>
          <w:sz w:val="22"/>
          <w:szCs w:val="22"/>
        </w:rPr>
        <w:t xml:space="preserve"> dello studio Piano</w:t>
      </w:r>
      <w:r w:rsidR="00443B1B">
        <w:rPr>
          <w:rFonts w:ascii="Arial" w:hAnsi="Arial" w:cs="Arial"/>
          <w:color w:val="000000" w:themeColor="text1"/>
          <w:sz w:val="22"/>
          <w:szCs w:val="22"/>
        </w:rPr>
        <w:t>.</w:t>
      </w:r>
    </w:p>
    <w:p w14:paraId="21299930" w14:textId="77777777" w:rsidR="00F71488" w:rsidRDefault="00F71488" w:rsidP="00F71488">
      <w:pPr>
        <w:jc w:val="both"/>
        <w:rPr>
          <w:rFonts w:ascii="Arial" w:hAnsi="Arial" w:cs="Arial"/>
          <w:color w:val="000000" w:themeColor="text1"/>
          <w:sz w:val="22"/>
          <w:szCs w:val="22"/>
        </w:rPr>
      </w:pPr>
    </w:p>
    <w:p w14:paraId="1FA198AD" w14:textId="2DAEACD8" w:rsidR="00ED2918" w:rsidRPr="00F71488" w:rsidRDefault="00ED2918" w:rsidP="00F71488">
      <w:pPr>
        <w:jc w:val="both"/>
        <w:rPr>
          <w:rFonts w:ascii="Arial" w:hAnsi="Arial" w:cs="Arial"/>
          <w:color w:val="000000"/>
          <w:sz w:val="22"/>
          <w:szCs w:val="22"/>
        </w:rPr>
      </w:pPr>
      <w:r w:rsidRPr="00F71488">
        <w:rPr>
          <w:rFonts w:ascii="Arial" w:hAnsi="Arial" w:cs="Arial"/>
          <w:color w:val="000000" w:themeColor="text1"/>
          <w:sz w:val="22"/>
          <w:szCs w:val="22"/>
        </w:rPr>
        <w:t xml:space="preserve">Tra le iniziative speciali </w:t>
      </w:r>
      <w:r w:rsidRPr="00F71488">
        <w:rPr>
          <w:rFonts w:ascii="Arial" w:hAnsi="Arial" w:cs="Arial"/>
          <w:color w:val="000000"/>
          <w:sz w:val="22"/>
          <w:szCs w:val="22"/>
        </w:rPr>
        <w:t xml:space="preserve">il progetto </w:t>
      </w:r>
      <w:r w:rsidRPr="00F71488">
        <w:rPr>
          <w:rFonts w:ascii="Arial" w:hAnsi="Arial" w:cs="Arial"/>
          <w:b/>
          <w:bCs/>
          <w:i/>
          <w:iCs/>
          <w:color w:val="000000"/>
          <w:sz w:val="22"/>
          <w:szCs w:val="22"/>
        </w:rPr>
        <w:t>Inquieto Sole</w:t>
      </w:r>
      <w:r w:rsidRPr="00F71488">
        <w:rPr>
          <w:rFonts w:ascii="Arial" w:hAnsi="Arial" w:cs="Arial"/>
          <w:color w:val="000000"/>
          <w:sz w:val="22"/>
          <w:szCs w:val="22"/>
        </w:rPr>
        <w:t xml:space="preserve">. Al tramonto e all’alba, l’osservazione astronomica guidata da </w:t>
      </w:r>
      <w:r w:rsidRPr="00F71488">
        <w:rPr>
          <w:rFonts w:ascii="Arial" w:hAnsi="Arial" w:cs="Arial"/>
          <w:b/>
          <w:bCs/>
          <w:color w:val="000000"/>
          <w:sz w:val="22"/>
          <w:szCs w:val="22"/>
        </w:rPr>
        <w:t>Paolo Conte,</w:t>
      </w:r>
      <w:r w:rsidRPr="00F71488">
        <w:rPr>
          <w:rFonts w:ascii="Arial" w:hAnsi="Arial" w:cs="Arial"/>
          <w:color w:val="000000"/>
          <w:sz w:val="22"/>
          <w:szCs w:val="22"/>
        </w:rPr>
        <w:t xml:space="preserve"> consent</w:t>
      </w:r>
      <w:r w:rsidR="008D0529" w:rsidRPr="00F71488">
        <w:rPr>
          <w:rFonts w:ascii="Arial" w:hAnsi="Arial" w:cs="Arial"/>
          <w:color w:val="000000"/>
          <w:sz w:val="22"/>
          <w:szCs w:val="22"/>
        </w:rPr>
        <w:t>e</w:t>
      </w:r>
      <w:r w:rsidRPr="00F71488">
        <w:rPr>
          <w:rFonts w:ascii="Arial" w:hAnsi="Arial" w:cs="Arial"/>
          <w:color w:val="000000"/>
          <w:sz w:val="22"/>
          <w:szCs w:val="22"/>
        </w:rPr>
        <w:t xml:space="preserve"> di osservare con telescopi professionali l’attività del Sole nei suoi movimenti ascendenti e discendenti. </w:t>
      </w:r>
      <w:r w:rsidRPr="00F71488">
        <w:rPr>
          <w:rFonts w:ascii="Arial" w:hAnsi="Arial" w:cs="Arial"/>
          <w:color w:val="222222"/>
          <w:sz w:val="22"/>
          <w:szCs w:val="22"/>
          <w:shd w:val="clear" w:color="auto" w:fill="FFFFFF"/>
        </w:rPr>
        <w:t xml:space="preserve">Studiare l’attività del Sole e i suoi effetti sullo spazio circumterrestre </w:t>
      </w:r>
      <w:r w:rsidR="004C0862" w:rsidRPr="00F71488">
        <w:rPr>
          <w:rFonts w:ascii="Arial" w:hAnsi="Arial" w:cs="Arial"/>
          <w:color w:val="222222"/>
          <w:sz w:val="22"/>
          <w:szCs w:val="22"/>
          <w:shd w:val="clear" w:color="auto" w:fill="FFFFFF"/>
        </w:rPr>
        <w:t xml:space="preserve">- </w:t>
      </w:r>
      <w:r w:rsidRPr="00F71488">
        <w:rPr>
          <w:rFonts w:ascii="Arial" w:hAnsi="Arial" w:cs="Arial"/>
          <w:color w:val="222222"/>
          <w:sz w:val="22"/>
          <w:szCs w:val="22"/>
          <w:shd w:val="clear" w:color="auto" w:fill="FFFFFF"/>
        </w:rPr>
        <w:t xml:space="preserve">Space </w:t>
      </w:r>
      <w:proofErr w:type="spellStart"/>
      <w:r w:rsidRPr="00F71488">
        <w:rPr>
          <w:rFonts w:ascii="Arial" w:hAnsi="Arial" w:cs="Arial"/>
          <w:color w:val="222222"/>
          <w:sz w:val="22"/>
          <w:szCs w:val="22"/>
          <w:shd w:val="clear" w:color="auto" w:fill="FFFFFF"/>
        </w:rPr>
        <w:t>Weather</w:t>
      </w:r>
      <w:proofErr w:type="spellEnd"/>
      <w:r w:rsidR="004C0862" w:rsidRPr="00F71488">
        <w:rPr>
          <w:rFonts w:ascii="Arial" w:hAnsi="Arial" w:cs="Arial"/>
          <w:color w:val="222222"/>
          <w:sz w:val="22"/>
          <w:szCs w:val="22"/>
          <w:shd w:val="clear" w:color="auto" w:fill="FFFFFF"/>
        </w:rPr>
        <w:t xml:space="preserve"> -</w:t>
      </w:r>
      <w:r w:rsidRPr="00F71488">
        <w:rPr>
          <w:rFonts w:ascii="Arial" w:hAnsi="Arial" w:cs="Arial"/>
          <w:color w:val="222222"/>
          <w:sz w:val="22"/>
          <w:szCs w:val="22"/>
          <w:shd w:val="clear" w:color="auto" w:fill="FFFFFF"/>
        </w:rPr>
        <w:t xml:space="preserve"> è il compito della meteorologia spaziale, disciplina che aiuta a prevedere gli effetti delle tempeste solari sul campo magnetico terrestre, e ad adottare misure per mitigarne l’impatto sulle nostre infrastrutture elettriche e digitali. Le tempeste solari sono tra le metafore più potenti del caos cosmico che possono </w:t>
      </w:r>
      <w:r w:rsidR="004C0862" w:rsidRPr="00F71488">
        <w:rPr>
          <w:rFonts w:ascii="Arial" w:hAnsi="Arial" w:cs="Arial"/>
          <w:color w:val="222222"/>
          <w:sz w:val="22"/>
          <w:szCs w:val="22"/>
          <w:shd w:val="clear" w:color="auto" w:fill="FFFFFF"/>
        </w:rPr>
        <w:t xml:space="preserve">minare le </w:t>
      </w:r>
      <w:r w:rsidRPr="00F71488">
        <w:rPr>
          <w:rFonts w:ascii="Arial" w:hAnsi="Arial" w:cs="Arial"/>
          <w:color w:val="222222"/>
          <w:sz w:val="22"/>
          <w:szCs w:val="22"/>
          <w:shd w:val="clear" w:color="auto" w:fill="FFFFFF"/>
        </w:rPr>
        <w:t xml:space="preserve">forme consolidate </w:t>
      </w:r>
      <w:r w:rsidR="004C0862" w:rsidRPr="00F71488">
        <w:rPr>
          <w:rFonts w:ascii="Arial" w:hAnsi="Arial" w:cs="Arial"/>
          <w:color w:val="222222"/>
          <w:sz w:val="22"/>
          <w:szCs w:val="22"/>
          <w:shd w:val="clear" w:color="auto" w:fill="FFFFFF"/>
        </w:rPr>
        <w:t xml:space="preserve">e la vita stessa </w:t>
      </w:r>
      <w:r w:rsidRPr="00F71488">
        <w:rPr>
          <w:rFonts w:ascii="Arial" w:hAnsi="Arial" w:cs="Arial"/>
          <w:color w:val="222222"/>
          <w:sz w:val="22"/>
          <w:szCs w:val="22"/>
          <w:shd w:val="clear" w:color="auto" w:fill="FFFFFF"/>
        </w:rPr>
        <w:t xml:space="preserve">della nostra civiltà. </w:t>
      </w:r>
    </w:p>
    <w:p w14:paraId="4684BF2A" w14:textId="77777777" w:rsidR="00F71488" w:rsidRDefault="00F71488" w:rsidP="00F71488">
      <w:pPr>
        <w:jc w:val="both"/>
        <w:rPr>
          <w:rFonts w:ascii="Arial" w:hAnsi="Arial" w:cs="Arial"/>
          <w:color w:val="000000"/>
          <w:sz w:val="22"/>
          <w:szCs w:val="22"/>
        </w:rPr>
      </w:pPr>
    </w:p>
    <w:p w14:paraId="102D0417" w14:textId="732FA73E" w:rsidR="00013806" w:rsidRPr="00F71488" w:rsidRDefault="00013806" w:rsidP="00F71488">
      <w:pPr>
        <w:jc w:val="both"/>
        <w:rPr>
          <w:rFonts w:ascii="Arial" w:hAnsi="Arial" w:cs="Arial"/>
          <w:color w:val="000000"/>
          <w:sz w:val="22"/>
          <w:szCs w:val="22"/>
        </w:rPr>
      </w:pPr>
      <w:r w:rsidRPr="00F71488">
        <w:rPr>
          <w:rFonts w:ascii="Arial" w:hAnsi="Arial" w:cs="Arial"/>
          <w:color w:val="000000"/>
          <w:sz w:val="22"/>
          <w:szCs w:val="22"/>
        </w:rPr>
        <w:t>Lo spazio pubblico si arricchisce di un’</w:t>
      </w:r>
      <w:r w:rsidRPr="00F71488">
        <w:rPr>
          <w:rFonts w:ascii="Arial" w:hAnsi="Arial" w:cs="Arial"/>
          <w:b/>
          <w:bCs/>
          <w:color w:val="000000"/>
          <w:sz w:val="22"/>
          <w:szCs w:val="22"/>
        </w:rPr>
        <w:t xml:space="preserve">area </w:t>
      </w:r>
      <w:r w:rsidR="00F40E8D" w:rsidRPr="00F71488">
        <w:rPr>
          <w:rFonts w:ascii="Arial" w:hAnsi="Arial" w:cs="Arial"/>
          <w:b/>
          <w:bCs/>
          <w:color w:val="000000"/>
          <w:sz w:val="22"/>
          <w:szCs w:val="22"/>
        </w:rPr>
        <w:t>multimediale</w:t>
      </w:r>
      <w:r w:rsidRPr="00F71488">
        <w:rPr>
          <w:rFonts w:ascii="Arial" w:hAnsi="Arial" w:cs="Arial"/>
          <w:b/>
          <w:bCs/>
          <w:color w:val="000000"/>
          <w:sz w:val="22"/>
          <w:szCs w:val="22"/>
        </w:rPr>
        <w:t xml:space="preserve"> </w:t>
      </w:r>
      <w:r w:rsidRPr="00F71488">
        <w:rPr>
          <w:rFonts w:ascii="Arial" w:hAnsi="Arial" w:cs="Arial"/>
          <w:b/>
          <w:color w:val="000000"/>
          <w:sz w:val="22"/>
          <w:szCs w:val="22"/>
        </w:rPr>
        <w:t>attiva per tutta la notte</w:t>
      </w:r>
      <w:r w:rsidRPr="00F71488">
        <w:rPr>
          <w:rFonts w:ascii="Arial" w:hAnsi="Arial" w:cs="Arial"/>
          <w:color w:val="000000"/>
          <w:sz w:val="22"/>
          <w:szCs w:val="22"/>
        </w:rPr>
        <w:t>, che è anche la sede dell’</w:t>
      </w:r>
      <w:r w:rsidRPr="00F71488">
        <w:rPr>
          <w:rFonts w:ascii="Arial" w:hAnsi="Arial" w:cs="Arial"/>
          <w:b/>
          <w:bCs/>
          <w:color w:val="000000"/>
          <w:sz w:val="22"/>
          <w:szCs w:val="22"/>
        </w:rPr>
        <w:t>installazione sonora</w:t>
      </w:r>
      <w:r w:rsidRPr="00F71488">
        <w:rPr>
          <w:rFonts w:ascii="Arial" w:hAnsi="Arial" w:cs="Arial"/>
          <w:bCs/>
          <w:color w:val="000000"/>
          <w:sz w:val="22"/>
          <w:szCs w:val="22"/>
        </w:rPr>
        <w:t xml:space="preserve"> realizzata</w:t>
      </w:r>
      <w:r w:rsidRPr="00F71488">
        <w:rPr>
          <w:rFonts w:ascii="Arial" w:hAnsi="Arial" w:cs="Arial"/>
          <w:b/>
          <w:bCs/>
          <w:color w:val="000000"/>
          <w:sz w:val="22"/>
          <w:szCs w:val="22"/>
          <w:u w:val="single"/>
        </w:rPr>
        <w:t xml:space="preserve"> </w:t>
      </w:r>
      <w:r w:rsidRPr="00F71488">
        <w:rPr>
          <w:rFonts w:ascii="Arial" w:hAnsi="Arial" w:cs="Arial"/>
          <w:color w:val="000000"/>
          <w:sz w:val="22"/>
          <w:szCs w:val="22"/>
        </w:rPr>
        <w:t xml:space="preserve">in collaborazione con </w:t>
      </w:r>
      <w:r w:rsidRPr="00F71488">
        <w:rPr>
          <w:rFonts w:ascii="Arial" w:hAnsi="Arial" w:cs="Arial"/>
          <w:b/>
          <w:color w:val="000000"/>
          <w:sz w:val="22"/>
          <w:szCs w:val="22"/>
        </w:rPr>
        <w:t>Rai Play Sound</w:t>
      </w:r>
      <w:r w:rsidRPr="00F71488">
        <w:rPr>
          <w:rFonts w:ascii="Arial" w:hAnsi="Arial" w:cs="Arial"/>
          <w:color w:val="000000"/>
          <w:sz w:val="22"/>
          <w:szCs w:val="22"/>
        </w:rPr>
        <w:t>. Una vera e propria terza sezione del programma che avrà un proprio programma di arte, design e architettura</w:t>
      </w:r>
      <w:r w:rsidR="00862EB4" w:rsidRPr="00F71488">
        <w:rPr>
          <w:rFonts w:ascii="Arial" w:hAnsi="Arial" w:cs="Arial"/>
          <w:color w:val="000000"/>
          <w:sz w:val="22"/>
          <w:szCs w:val="22"/>
        </w:rPr>
        <w:t xml:space="preserve">, tra cui </w:t>
      </w:r>
      <w:r w:rsidR="00443B1B">
        <w:rPr>
          <w:rFonts w:ascii="Arial" w:hAnsi="Arial" w:cs="Arial"/>
          <w:color w:val="000000"/>
          <w:sz w:val="22"/>
          <w:szCs w:val="22"/>
        </w:rPr>
        <w:t xml:space="preserve">le </w:t>
      </w:r>
      <w:r w:rsidR="00862EB4" w:rsidRPr="00F71488">
        <w:rPr>
          <w:rFonts w:ascii="Arial" w:hAnsi="Arial" w:cs="Arial"/>
          <w:color w:val="000000"/>
          <w:sz w:val="22"/>
          <w:szCs w:val="22"/>
        </w:rPr>
        <w:t>tre</w:t>
      </w:r>
      <w:r w:rsidR="00443B1B">
        <w:rPr>
          <w:rFonts w:ascii="Arial" w:hAnsi="Arial" w:cs="Arial"/>
          <w:color w:val="000000"/>
          <w:sz w:val="22"/>
          <w:szCs w:val="22"/>
        </w:rPr>
        <w:t xml:space="preserve"> opere video realizzate dai partecipanti del </w:t>
      </w:r>
      <w:r w:rsidR="00443B1B" w:rsidRPr="00443B1B">
        <w:rPr>
          <w:rFonts w:ascii="Arial" w:hAnsi="Arial" w:cs="Arial"/>
          <w:b/>
          <w:color w:val="000000"/>
          <w:sz w:val="22"/>
          <w:szCs w:val="22"/>
        </w:rPr>
        <w:t>MAXXI Architecture Film Lab</w:t>
      </w:r>
      <w:r w:rsidR="00443B1B">
        <w:rPr>
          <w:rFonts w:ascii="Arial" w:hAnsi="Arial" w:cs="Arial"/>
          <w:color w:val="000000"/>
          <w:sz w:val="22"/>
          <w:szCs w:val="22"/>
        </w:rPr>
        <w:t>, un workshop organizzato dal MAXXI nell’ambito</w:t>
      </w:r>
      <w:r w:rsidR="00862EB4" w:rsidRPr="00F71488">
        <w:rPr>
          <w:rFonts w:ascii="Arial" w:hAnsi="Arial" w:cs="Arial"/>
          <w:color w:val="000000"/>
          <w:sz w:val="22"/>
          <w:szCs w:val="22"/>
        </w:rPr>
        <w:t xml:space="preserve"> d</w:t>
      </w:r>
      <w:r w:rsidR="00EE2C8C" w:rsidRPr="00F71488">
        <w:rPr>
          <w:rFonts w:ascii="Arial" w:hAnsi="Arial" w:cs="Arial"/>
          <w:color w:val="000000"/>
          <w:sz w:val="22"/>
          <w:szCs w:val="22"/>
        </w:rPr>
        <w:t>ella piattaforma europea</w:t>
      </w:r>
      <w:r w:rsidR="00862EB4" w:rsidRPr="00F71488">
        <w:rPr>
          <w:rFonts w:ascii="Arial" w:hAnsi="Arial" w:cs="Arial"/>
          <w:color w:val="000000"/>
          <w:sz w:val="22"/>
          <w:szCs w:val="22"/>
        </w:rPr>
        <w:t xml:space="preserve"> </w:t>
      </w:r>
      <w:r w:rsidR="00862EB4" w:rsidRPr="00F71488">
        <w:rPr>
          <w:rFonts w:ascii="Arial" w:hAnsi="Arial" w:cs="Arial"/>
          <w:b/>
          <w:color w:val="000000"/>
          <w:sz w:val="22"/>
          <w:szCs w:val="22"/>
        </w:rPr>
        <w:t>LINA</w:t>
      </w:r>
      <w:r w:rsidR="00443B1B">
        <w:rPr>
          <w:rFonts w:ascii="Arial" w:hAnsi="Arial" w:cs="Arial"/>
          <w:b/>
          <w:color w:val="000000"/>
          <w:sz w:val="22"/>
          <w:szCs w:val="22"/>
        </w:rPr>
        <w:t xml:space="preserve"> </w:t>
      </w:r>
      <w:r w:rsidR="00443B1B" w:rsidRPr="00F9502B">
        <w:rPr>
          <w:rFonts w:ascii="Arial" w:hAnsi="Arial" w:cs="Arial"/>
          <w:b/>
          <w:color w:val="000000"/>
          <w:sz w:val="22"/>
          <w:szCs w:val="22"/>
        </w:rPr>
        <w:t xml:space="preserve">– Learning </w:t>
      </w:r>
      <w:proofErr w:type="spellStart"/>
      <w:r w:rsidR="00443B1B" w:rsidRPr="00F9502B">
        <w:rPr>
          <w:rFonts w:ascii="Arial" w:hAnsi="Arial" w:cs="Arial"/>
          <w:b/>
          <w:color w:val="000000"/>
          <w:sz w:val="22"/>
          <w:szCs w:val="22"/>
        </w:rPr>
        <w:t>Interacting</w:t>
      </w:r>
      <w:proofErr w:type="spellEnd"/>
      <w:r w:rsidR="00443B1B" w:rsidRPr="00F9502B">
        <w:rPr>
          <w:rFonts w:ascii="Arial" w:hAnsi="Arial" w:cs="Arial"/>
          <w:b/>
          <w:color w:val="000000"/>
          <w:sz w:val="22"/>
          <w:szCs w:val="22"/>
        </w:rPr>
        <w:t xml:space="preserve"> and Networking Architecture</w:t>
      </w:r>
      <w:r w:rsidR="00443B1B" w:rsidRPr="00443B1B">
        <w:rPr>
          <w:rFonts w:ascii="Arial" w:hAnsi="Arial" w:cs="Arial"/>
          <w:color w:val="000000"/>
          <w:sz w:val="22"/>
          <w:szCs w:val="22"/>
        </w:rPr>
        <w:t>, che indagano</w:t>
      </w:r>
      <w:r w:rsidR="00443B1B">
        <w:rPr>
          <w:rFonts w:ascii="Arial" w:hAnsi="Arial" w:cs="Arial"/>
          <w:color w:val="000000"/>
          <w:sz w:val="22"/>
          <w:szCs w:val="22"/>
        </w:rPr>
        <w:t xml:space="preserve"> il rapporto tra architettura e geopoliti</w:t>
      </w:r>
      <w:r w:rsidR="00F9502B">
        <w:rPr>
          <w:rFonts w:ascii="Arial" w:hAnsi="Arial" w:cs="Arial"/>
          <w:color w:val="000000"/>
          <w:sz w:val="22"/>
          <w:szCs w:val="22"/>
        </w:rPr>
        <w:t>ca.</w:t>
      </w:r>
    </w:p>
    <w:p w14:paraId="0A78DDBE" w14:textId="77777777" w:rsidR="00F71488" w:rsidRDefault="00F71488" w:rsidP="00F71488">
      <w:pPr>
        <w:jc w:val="both"/>
        <w:rPr>
          <w:rFonts w:ascii="Arial" w:hAnsi="Arial" w:cs="Arial"/>
          <w:color w:val="000000"/>
          <w:sz w:val="22"/>
          <w:szCs w:val="22"/>
        </w:rPr>
      </w:pPr>
    </w:p>
    <w:p w14:paraId="1AB48F1E" w14:textId="662AD8F7" w:rsidR="00332D22" w:rsidRPr="00F71488" w:rsidRDefault="00ED2918" w:rsidP="00F71488">
      <w:pPr>
        <w:jc w:val="both"/>
        <w:rPr>
          <w:rFonts w:ascii="Arial" w:hAnsi="Arial" w:cs="Arial"/>
          <w:color w:val="000000"/>
          <w:sz w:val="22"/>
          <w:szCs w:val="22"/>
        </w:rPr>
      </w:pPr>
      <w:r w:rsidRPr="00F71488">
        <w:rPr>
          <w:rFonts w:ascii="Arial" w:hAnsi="Arial" w:cs="Arial"/>
          <w:color w:val="000000"/>
          <w:sz w:val="22"/>
          <w:szCs w:val="22"/>
        </w:rPr>
        <w:t>Durante la serata v</w:t>
      </w:r>
      <w:r w:rsidR="00934A06">
        <w:rPr>
          <w:rFonts w:ascii="Arial" w:hAnsi="Arial" w:cs="Arial"/>
          <w:color w:val="000000"/>
          <w:sz w:val="22"/>
          <w:szCs w:val="22"/>
        </w:rPr>
        <w:t>iene</w:t>
      </w:r>
      <w:r w:rsidRPr="00F71488">
        <w:rPr>
          <w:rFonts w:ascii="Arial" w:hAnsi="Arial" w:cs="Arial"/>
          <w:color w:val="000000"/>
          <w:sz w:val="22"/>
          <w:szCs w:val="22"/>
        </w:rPr>
        <w:t xml:space="preserve"> presentata anche la</w:t>
      </w:r>
      <w:r w:rsidR="00332D22" w:rsidRPr="00F71488">
        <w:rPr>
          <w:rFonts w:ascii="Arial" w:hAnsi="Arial" w:cs="Arial"/>
          <w:color w:val="000000"/>
          <w:sz w:val="22"/>
          <w:szCs w:val="22"/>
        </w:rPr>
        <w:t xml:space="preserve"> rivista </w:t>
      </w:r>
      <w:r w:rsidR="00332D22" w:rsidRPr="003A39E7">
        <w:rPr>
          <w:rFonts w:ascii="Arial" w:hAnsi="Arial" w:cs="Arial"/>
          <w:b/>
          <w:bCs/>
          <w:i/>
          <w:color w:val="000000"/>
          <w:sz w:val="22"/>
          <w:szCs w:val="22"/>
        </w:rPr>
        <w:t>Mappe</w:t>
      </w:r>
      <w:r w:rsidR="003A39E7">
        <w:rPr>
          <w:rFonts w:ascii="Arial" w:hAnsi="Arial" w:cs="Arial"/>
          <w:b/>
          <w:bCs/>
          <w:i/>
          <w:color w:val="000000"/>
          <w:sz w:val="22"/>
          <w:szCs w:val="22"/>
        </w:rPr>
        <w:t xml:space="preserve"> </w:t>
      </w:r>
      <w:r w:rsidR="00332D22" w:rsidRPr="003A39E7">
        <w:rPr>
          <w:rFonts w:ascii="Arial" w:hAnsi="Arial" w:cs="Arial"/>
          <w:b/>
          <w:bCs/>
          <w:i/>
          <w:color w:val="000000"/>
          <w:sz w:val="22"/>
          <w:szCs w:val="22"/>
        </w:rPr>
        <w:t>25</w:t>
      </w:r>
      <w:r w:rsidR="00755037" w:rsidRPr="00F71488">
        <w:rPr>
          <w:rFonts w:ascii="Arial" w:hAnsi="Arial" w:cs="Arial"/>
          <w:bCs/>
          <w:color w:val="000000"/>
          <w:sz w:val="22"/>
          <w:szCs w:val="22"/>
        </w:rPr>
        <w:t xml:space="preserve">, </w:t>
      </w:r>
      <w:r w:rsidR="0038086A" w:rsidRPr="00F71488">
        <w:rPr>
          <w:rFonts w:ascii="Arial" w:hAnsi="Arial" w:cs="Arial"/>
          <w:bCs/>
          <w:color w:val="000000"/>
          <w:sz w:val="22"/>
          <w:szCs w:val="22"/>
        </w:rPr>
        <w:t>pubblicata</w:t>
      </w:r>
      <w:r w:rsidR="0038086A" w:rsidRPr="00F71488">
        <w:rPr>
          <w:rFonts w:ascii="Arial" w:hAnsi="Arial" w:cs="Arial"/>
          <w:b/>
          <w:bCs/>
          <w:color w:val="000000"/>
          <w:sz w:val="22"/>
          <w:szCs w:val="22"/>
        </w:rPr>
        <w:t xml:space="preserve"> </w:t>
      </w:r>
      <w:r w:rsidR="00332D22" w:rsidRPr="00F71488">
        <w:rPr>
          <w:rFonts w:ascii="Arial" w:hAnsi="Arial" w:cs="Arial"/>
          <w:bCs/>
          <w:color w:val="000000"/>
          <w:sz w:val="22"/>
          <w:szCs w:val="22"/>
        </w:rPr>
        <w:t xml:space="preserve">da </w:t>
      </w:r>
      <w:proofErr w:type="spellStart"/>
      <w:r w:rsidR="00332D22" w:rsidRPr="00F71488">
        <w:rPr>
          <w:rFonts w:ascii="Arial" w:hAnsi="Arial" w:cs="Arial"/>
          <w:bCs/>
          <w:color w:val="000000"/>
          <w:sz w:val="22"/>
          <w:szCs w:val="22"/>
        </w:rPr>
        <w:t>Gagliardini</w:t>
      </w:r>
      <w:proofErr w:type="spellEnd"/>
      <w:r w:rsidRPr="00F71488">
        <w:rPr>
          <w:rFonts w:ascii="Arial" w:hAnsi="Arial" w:cs="Arial"/>
          <w:bCs/>
          <w:color w:val="000000"/>
          <w:sz w:val="22"/>
          <w:szCs w:val="22"/>
        </w:rPr>
        <w:t xml:space="preserve">. </w:t>
      </w:r>
      <w:r w:rsidR="00351408" w:rsidRPr="00F71488">
        <w:rPr>
          <w:rFonts w:ascii="Arial" w:hAnsi="Arial" w:cs="Arial"/>
          <w:color w:val="222222"/>
          <w:sz w:val="22"/>
          <w:szCs w:val="22"/>
        </w:rPr>
        <w:br/>
      </w:r>
    </w:p>
    <w:p w14:paraId="482FA356" w14:textId="1F88A2DA" w:rsidR="00FA2750" w:rsidRPr="00F71488" w:rsidRDefault="0038086A" w:rsidP="00F71488">
      <w:pPr>
        <w:jc w:val="both"/>
        <w:rPr>
          <w:rFonts w:ascii="Arial" w:hAnsi="Arial" w:cs="Arial"/>
          <w:color w:val="000000"/>
          <w:sz w:val="22"/>
          <w:szCs w:val="22"/>
        </w:rPr>
      </w:pPr>
      <w:r w:rsidRPr="00F71488">
        <w:rPr>
          <w:rFonts w:ascii="Arial" w:hAnsi="Arial" w:cs="Arial"/>
          <w:color w:val="000000"/>
          <w:sz w:val="22"/>
          <w:szCs w:val="22"/>
        </w:rPr>
        <w:t xml:space="preserve">Sono </w:t>
      </w:r>
      <w:r w:rsidRPr="00F71488">
        <w:rPr>
          <w:rFonts w:ascii="Arial" w:hAnsi="Arial" w:cs="Arial"/>
          <w:b/>
          <w:color w:val="000000"/>
          <w:sz w:val="22"/>
          <w:szCs w:val="22"/>
        </w:rPr>
        <w:t>partner di</w:t>
      </w:r>
      <w:r w:rsidRPr="00F71488">
        <w:rPr>
          <w:rFonts w:ascii="Arial" w:hAnsi="Arial" w:cs="Arial"/>
          <w:color w:val="000000"/>
          <w:sz w:val="22"/>
          <w:szCs w:val="22"/>
        </w:rPr>
        <w:t xml:space="preserve"> </w:t>
      </w:r>
      <w:r w:rsidRPr="00F71488">
        <w:rPr>
          <w:rFonts w:ascii="Arial" w:eastAsia="MS Mincho" w:hAnsi="Arial" w:cs="Arial"/>
          <w:b/>
          <w:color w:val="000000"/>
          <w:sz w:val="22"/>
          <w:szCs w:val="22"/>
          <w:lang w:eastAsia="ar-SA"/>
        </w:rPr>
        <w:t xml:space="preserve">Demanio Marittimo. Km-278 </w:t>
      </w:r>
      <w:r w:rsidR="00332D22" w:rsidRPr="00F71488">
        <w:rPr>
          <w:rFonts w:ascii="Arial" w:hAnsi="Arial" w:cs="Arial"/>
          <w:color w:val="000000"/>
          <w:sz w:val="22"/>
          <w:szCs w:val="22"/>
        </w:rPr>
        <w:t xml:space="preserve">la </w:t>
      </w:r>
      <w:r w:rsidR="00332D22" w:rsidRPr="00F71488">
        <w:rPr>
          <w:rFonts w:ascii="Arial" w:hAnsi="Arial" w:cs="Arial"/>
          <w:bCs/>
          <w:color w:val="000000"/>
          <w:sz w:val="22"/>
          <w:szCs w:val="22"/>
        </w:rPr>
        <w:t>Fondazione MAXXI</w:t>
      </w:r>
      <w:r w:rsidR="00332D22" w:rsidRPr="00F71488">
        <w:rPr>
          <w:rFonts w:ascii="Arial" w:hAnsi="Arial" w:cs="Arial"/>
          <w:color w:val="000000"/>
          <w:sz w:val="22"/>
          <w:szCs w:val="22"/>
        </w:rPr>
        <w:t xml:space="preserve">, il Comune di Senigallia e la Regione Marche, ADI MAM e </w:t>
      </w:r>
      <w:proofErr w:type="spellStart"/>
      <w:r w:rsidR="00332D22" w:rsidRPr="00F71488">
        <w:rPr>
          <w:rFonts w:ascii="Arial" w:hAnsi="Arial" w:cs="Arial"/>
          <w:color w:val="000000"/>
          <w:sz w:val="22"/>
          <w:szCs w:val="22"/>
        </w:rPr>
        <w:t>Inarch</w:t>
      </w:r>
      <w:proofErr w:type="spellEnd"/>
      <w:r w:rsidR="00332D22" w:rsidRPr="00F71488">
        <w:rPr>
          <w:rFonts w:ascii="Arial" w:hAnsi="Arial" w:cs="Arial"/>
          <w:color w:val="000000"/>
          <w:sz w:val="22"/>
          <w:szCs w:val="22"/>
        </w:rPr>
        <w:t xml:space="preserve">, Camera di Commercio delle Marche, </w:t>
      </w:r>
      <w:r w:rsidR="00ED2918" w:rsidRPr="00F71488">
        <w:rPr>
          <w:rFonts w:ascii="Arial" w:hAnsi="Arial" w:cs="Arial"/>
          <w:color w:val="000000"/>
          <w:sz w:val="22"/>
          <w:szCs w:val="22"/>
        </w:rPr>
        <w:t xml:space="preserve">gli Ordini professionali di Architetti e Ingegneri della provincia di Ancona, </w:t>
      </w:r>
      <w:r w:rsidR="00332D22" w:rsidRPr="00F71488">
        <w:rPr>
          <w:rFonts w:ascii="Arial" w:hAnsi="Arial" w:cs="Arial"/>
          <w:color w:val="000000"/>
          <w:sz w:val="22"/>
          <w:szCs w:val="22"/>
        </w:rPr>
        <w:t>oltre alla complessa infrastruttura di relazioni pubblico/privato/istituzionale che caratterizza dall’origine questa esperienza</w:t>
      </w:r>
      <w:r w:rsidR="00ED2918" w:rsidRPr="00F71488">
        <w:rPr>
          <w:rFonts w:ascii="Arial" w:hAnsi="Arial" w:cs="Arial"/>
          <w:color w:val="000000"/>
          <w:sz w:val="22"/>
          <w:szCs w:val="22"/>
        </w:rPr>
        <w:t>. E</w:t>
      </w:r>
      <w:r w:rsidRPr="00F71488">
        <w:rPr>
          <w:rFonts w:ascii="Arial" w:hAnsi="Arial" w:cs="Arial"/>
          <w:color w:val="000000"/>
          <w:sz w:val="22"/>
          <w:szCs w:val="22"/>
        </w:rPr>
        <w:t xml:space="preserve"> per la prima volta </w:t>
      </w:r>
      <w:r w:rsidR="00332D22" w:rsidRPr="00F71488">
        <w:rPr>
          <w:rFonts w:ascii="Arial" w:hAnsi="Arial" w:cs="Arial"/>
          <w:b/>
          <w:bCs/>
          <w:color w:val="000000"/>
          <w:sz w:val="22"/>
          <w:szCs w:val="22"/>
        </w:rPr>
        <w:t xml:space="preserve">ASI – Agenzia Spaziale Italiana </w:t>
      </w:r>
      <w:r w:rsidR="00332D22" w:rsidRPr="00F71488">
        <w:rPr>
          <w:rFonts w:ascii="Arial" w:hAnsi="Arial" w:cs="Arial"/>
          <w:color w:val="000000"/>
          <w:sz w:val="22"/>
          <w:szCs w:val="22"/>
        </w:rPr>
        <w:t xml:space="preserve">che ha creato </w:t>
      </w:r>
      <w:r w:rsidR="00332D22" w:rsidRPr="00F71488">
        <w:rPr>
          <w:rFonts w:ascii="Arial" w:hAnsi="Arial" w:cs="Arial"/>
          <w:color w:val="000000"/>
          <w:sz w:val="22"/>
          <w:szCs w:val="22"/>
        </w:rPr>
        <w:lastRenderedPageBreak/>
        <w:t>l’immagine ufficiale</w:t>
      </w:r>
      <w:r w:rsidRPr="00F71488">
        <w:rPr>
          <w:rFonts w:ascii="Arial" w:hAnsi="Arial" w:cs="Arial"/>
          <w:color w:val="000000"/>
          <w:sz w:val="22"/>
          <w:szCs w:val="22"/>
        </w:rPr>
        <w:t>: l</w:t>
      </w:r>
      <w:r w:rsidR="00332D22" w:rsidRPr="00F71488">
        <w:rPr>
          <w:rFonts w:ascii="Arial" w:hAnsi="Arial" w:cs="Arial"/>
          <w:color w:val="000000"/>
          <w:sz w:val="22"/>
          <w:szCs w:val="22"/>
        </w:rPr>
        <w:t>a vista di Marzocca acquisita dal satellite della costellazione COSMO-SKY MED a 600 km di distanza</w:t>
      </w:r>
      <w:r w:rsidR="00ED2918" w:rsidRPr="00F71488">
        <w:rPr>
          <w:rFonts w:ascii="Arial" w:hAnsi="Arial" w:cs="Arial"/>
          <w:color w:val="000000"/>
          <w:sz w:val="22"/>
          <w:szCs w:val="22"/>
        </w:rPr>
        <w:t>. Un</w:t>
      </w:r>
      <w:r w:rsidR="00332D22" w:rsidRPr="00F71488">
        <w:rPr>
          <w:rFonts w:ascii="Arial" w:hAnsi="Arial" w:cs="Arial"/>
          <w:color w:val="000000"/>
          <w:sz w:val="22"/>
          <w:szCs w:val="22"/>
        </w:rPr>
        <w:t xml:space="preserve">’immagine che unisce </w:t>
      </w:r>
      <w:r w:rsidR="00ED2918" w:rsidRPr="00F71488">
        <w:rPr>
          <w:rFonts w:ascii="Arial" w:hAnsi="Arial" w:cs="Arial"/>
          <w:color w:val="000000"/>
          <w:sz w:val="22"/>
          <w:szCs w:val="22"/>
        </w:rPr>
        <w:t xml:space="preserve">la </w:t>
      </w:r>
      <w:r w:rsidR="00332D22" w:rsidRPr="00F71488">
        <w:rPr>
          <w:rFonts w:ascii="Arial" w:hAnsi="Arial" w:cs="Arial"/>
          <w:color w:val="000000"/>
          <w:sz w:val="22"/>
          <w:szCs w:val="22"/>
        </w:rPr>
        <w:t xml:space="preserve">magnificenza visiva </w:t>
      </w:r>
      <w:r w:rsidR="00ED2918" w:rsidRPr="00F71488">
        <w:rPr>
          <w:rFonts w:ascii="Arial" w:hAnsi="Arial" w:cs="Arial"/>
          <w:color w:val="000000"/>
          <w:sz w:val="22"/>
          <w:szCs w:val="22"/>
        </w:rPr>
        <w:t>con la</w:t>
      </w:r>
      <w:r w:rsidR="00332D22" w:rsidRPr="00F71488">
        <w:rPr>
          <w:rFonts w:ascii="Arial" w:hAnsi="Arial" w:cs="Arial"/>
          <w:color w:val="000000"/>
          <w:sz w:val="22"/>
          <w:szCs w:val="22"/>
        </w:rPr>
        <w:t xml:space="preserve"> seduzione scientifica e tecnologica.</w:t>
      </w:r>
    </w:p>
    <w:p w14:paraId="1B22ECC0" w14:textId="77777777" w:rsidR="00F71488" w:rsidRDefault="00F71488" w:rsidP="00F71488">
      <w:pPr>
        <w:rPr>
          <w:rFonts w:ascii="Arial" w:hAnsi="Arial" w:cs="Arial"/>
          <w:b/>
          <w:color w:val="000000" w:themeColor="text1"/>
          <w:sz w:val="22"/>
          <w:szCs w:val="22"/>
        </w:rPr>
      </w:pPr>
    </w:p>
    <w:p w14:paraId="3D7F320E" w14:textId="77777777" w:rsidR="00D00437" w:rsidRDefault="00D00437" w:rsidP="00F71488">
      <w:pPr>
        <w:rPr>
          <w:rFonts w:ascii="Arial" w:hAnsi="Arial" w:cs="Arial"/>
          <w:b/>
          <w:color w:val="000000" w:themeColor="text1"/>
          <w:sz w:val="22"/>
          <w:szCs w:val="22"/>
        </w:rPr>
      </w:pPr>
    </w:p>
    <w:p w14:paraId="7EF60CE5" w14:textId="78C1CA6A" w:rsidR="00FA2750" w:rsidRPr="00F71488" w:rsidRDefault="00FA2750" w:rsidP="00F71488">
      <w:pPr>
        <w:rPr>
          <w:rFonts w:ascii="Arial" w:hAnsi="Arial" w:cs="Arial"/>
          <w:color w:val="000000" w:themeColor="text1"/>
          <w:sz w:val="22"/>
          <w:szCs w:val="22"/>
        </w:rPr>
      </w:pPr>
      <w:r w:rsidRPr="00F71488">
        <w:rPr>
          <w:rFonts w:ascii="Arial" w:hAnsi="Arial" w:cs="Arial"/>
          <w:b/>
          <w:color w:val="000000" w:themeColor="text1"/>
          <w:sz w:val="22"/>
          <w:szCs w:val="22"/>
        </w:rPr>
        <w:t>Media partner</w:t>
      </w:r>
      <w:r w:rsidRPr="00F71488">
        <w:rPr>
          <w:rFonts w:ascii="Arial" w:hAnsi="Arial" w:cs="Arial"/>
          <w:color w:val="000000" w:themeColor="text1"/>
          <w:sz w:val="22"/>
          <w:szCs w:val="22"/>
        </w:rPr>
        <w:t xml:space="preserve"> della </w:t>
      </w:r>
      <w:r w:rsidR="00E158DB" w:rsidRPr="00F71488">
        <w:rPr>
          <w:rFonts w:ascii="Arial" w:hAnsi="Arial" w:cs="Arial"/>
          <w:color w:val="000000" w:themeColor="text1"/>
          <w:sz w:val="22"/>
          <w:szCs w:val="22"/>
        </w:rPr>
        <w:t>16°</w:t>
      </w:r>
      <w:r w:rsidRPr="00F71488">
        <w:rPr>
          <w:rFonts w:ascii="Arial" w:hAnsi="Arial" w:cs="Arial"/>
          <w:color w:val="000000" w:themeColor="text1"/>
          <w:sz w:val="22"/>
          <w:szCs w:val="22"/>
        </w:rPr>
        <w:t xml:space="preserve"> </w:t>
      </w:r>
      <w:r w:rsidR="003231E2" w:rsidRPr="00F71488">
        <w:rPr>
          <w:rFonts w:ascii="Arial" w:hAnsi="Arial" w:cs="Arial"/>
          <w:color w:val="000000" w:themeColor="text1"/>
          <w:sz w:val="22"/>
          <w:szCs w:val="22"/>
        </w:rPr>
        <w:t xml:space="preserve">edizione </w:t>
      </w:r>
      <w:r w:rsidRPr="00F71488">
        <w:rPr>
          <w:rFonts w:ascii="Arial" w:hAnsi="Arial" w:cs="Arial"/>
          <w:color w:val="000000" w:themeColor="text1"/>
          <w:sz w:val="22"/>
          <w:szCs w:val="22"/>
        </w:rPr>
        <w:t xml:space="preserve">sono: </w:t>
      </w:r>
    </w:p>
    <w:p w14:paraId="5EC85636" w14:textId="77777777" w:rsidR="00C928B7" w:rsidRPr="00D00437" w:rsidRDefault="00FA2750" w:rsidP="00F71488">
      <w:pPr>
        <w:rPr>
          <w:rFonts w:ascii="Arial" w:hAnsi="Arial" w:cs="Arial"/>
          <w:bCs/>
          <w:color w:val="000000" w:themeColor="text1"/>
          <w:sz w:val="22"/>
          <w:szCs w:val="22"/>
        </w:rPr>
      </w:pPr>
      <w:proofErr w:type="spellStart"/>
      <w:r w:rsidRPr="00D00437">
        <w:rPr>
          <w:rFonts w:ascii="Arial" w:hAnsi="Arial" w:cs="Arial"/>
          <w:bCs/>
          <w:color w:val="000000" w:themeColor="text1"/>
          <w:sz w:val="22"/>
          <w:szCs w:val="22"/>
        </w:rPr>
        <w:t>Artribune</w:t>
      </w:r>
      <w:proofErr w:type="spellEnd"/>
      <w:r w:rsidRPr="00D00437">
        <w:rPr>
          <w:rFonts w:ascii="Arial" w:hAnsi="Arial" w:cs="Arial"/>
          <w:bCs/>
          <w:color w:val="000000" w:themeColor="text1"/>
          <w:sz w:val="22"/>
          <w:szCs w:val="22"/>
        </w:rPr>
        <w:t>, Rai Play Sound</w:t>
      </w:r>
    </w:p>
    <w:p w14:paraId="0ED878AC" w14:textId="77777777" w:rsidR="00C928B7" w:rsidRPr="00D00437" w:rsidRDefault="00C928B7" w:rsidP="00C928B7">
      <w:pPr>
        <w:pStyle w:val="Paragrafoelenco"/>
        <w:rPr>
          <w:rFonts w:ascii="Arial" w:hAnsi="Arial" w:cs="Arial"/>
          <w:color w:val="000000" w:themeColor="text1"/>
          <w:sz w:val="22"/>
          <w:szCs w:val="22"/>
        </w:rPr>
      </w:pPr>
    </w:p>
    <w:p w14:paraId="30D7C336" w14:textId="77777777" w:rsidR="00C928B7" w:rsidRPr="00D00437" w:rsidRDefault="00C928B7" w:rsidP="00C928B7">
      <w:pPr>
        <w:rPr>
          <w:rFonts w:ascii="Arial" w:hAnsi="Arial" w:cs="Arial"/>
          <w:color w:val="000000" w:themeColor="text1"/>
          <w:sz w:val="22"/>
          <w:szCs w:val="22"/>
        </w:rPr>
      </w:pPr>
    </w:p>
    <w:p w14:paraId="4EB87961" w14:textId="6FBC28E5" w:rsidR="00C928B7" w:rsidRPr="00D00437" w:rsidRDefault="00FA2750" w:rsidP="00F71488">
      <w:pPr>
        <w:rPr>
          <w:rFonts w:ascii="Arial" w:hAnsi="Arial" w:cs="Arial"/>
          <w:color w:val="000000" w:themeColor="text1"/>
          <w:sz w:val="22"/>
          <w:szCs w:val="22"/>
        </w:rPr>
      </w:pPr>
      <w:r w:rsidRPr="00D00437">
        <w:rPr>
          <w:rFonts w:ascii="Arial" w:hAnsi="Arial" w:cs="Arial"/>
          <w:color w:val="000000" w:themeColor="text1"/>
          <w:sz w:val="22"/>
          <w:szCs w:val="22"/>
        </w:rPr>
        <w:t xml:space="preserve">Programma sempre aggiornato su </w:t>
      </w:r>
      <w:hyperlink r:id="rId13" w:history="1">
        <w:r w:rsidRPr="00D00437">
          <w:rPr>
            <w:rStyle w:val="Collegamentoipertestuale"/>
            <w:rFonts w:ascii="Arial" w:hAnsi="Arial" w:cs="Arial"/>
            <w:color w:val="000000" w:themeColor="text1"/>
            <w:sz w:val="22"/>
            <w:szCs w:val="22"/>
          </w:rPr>
          <w:t>www.mappelab.it</w:t>
        </w:r>
      </w:hyperlink>
      <w:r w:rsidRPr="00D00437">
        <w:rPr>
          <w:rFonts w:ascii="Arial" w:hAnsi="Arial" w:cs="Arial"/>
          <w:color w:val="000000" w:themeColor="text1"/>
          <w:sz w:val="22"/>
          <w:szCs w:val="22"/>
        </w:rPr>
        <w:t xml:space="preserve"> </w:t>
      </w:r>
    </w:p>
    <w:p w14:paraId="2079D726" w14:textId="77777777" w:rsidR="00351408" w:rsidRDefault="00351408" w:rsidP="00C928B7">
      <w:pPr>
        <w:pStyle w:val="Paragrafoelenco"/>
        <w:rPr>
          <w:rFonts w:ascii="Arial" w:hAnsi="Arial" w:cs="Arial"/>
          <w:color w:val="000000" w:themeColor="text1"/>
          <w:sz w:val="23"/>
          <w:szCs w:val="23"/>
        </w:rPr>
      </w:pPr>
    </w:p>
    <w:p w14:paraId="724F670B" w14:textId="77777777" w:rsidR="00C928B7" w:rsidRPr="00351408" w:rsidRDefault="00C928B7" w:rsidP="00351408">
      <w:pPr>
        <w:rPr>
          <w:rFonts w:ascii="Arial" w:hAnsi="Arial" w:cs="Arial"/>
          <w:color w:val="000000" w:themeColor="text1"/>
          <w:sz w:val="23"/>
          <w:szCs w:val="23"/>
        </w:rPr>
      </w:pPr>
    </w:p>
    <w:p w14:paraId="42BBFE4F" w14:textId="7EE1A820" w:rsidR="00726373" w:rsidRPr="00F71488" w:rsidRDefault="00726373" w:rsidP="00F71488">
      <w:pPr>
        <w:rPr>
          <w:rFonts w:ascii="Arial" w:hAnsi="Arial" w:cs="Arial"/>
          <w:color w:val="000000"/>
          <w:sz w:val="22"/>
          <w:szCs w:val="22"/>
        </w:rPr>
      </w:pPr>
      <w:r w:rsidRPr="00F71488">
        <w:rPr>
          <w:rFonts w:ascii="Arial" w:eastAsia="MS Mincho" w:hAnsi="Arial" w:cs="Arial"/>
          <w:b/>
          <w:color w:val="000000"/>
          <w:sz w:val="20"/>
          <w:szCs w:val="20"/>
          <w:lang w:eastAsia="ar-SA"/>
        </w:rPr>
        <w:t>Ufficio stampa:</w:t>
      </w:r>
      <w:r w:rsidR="00C928B7" w:rsidRPr="00F71488">
        <w:rPr>
          <w:rFonts w:ascii="Arial" w:eastAsia="MS Mincho" w:hAnsi="Arial" w:cs="Arial"/>
          <w:b/>
          <w:color w:val="000000"/>
          <w:sz w:val="20"/>
          <w:szCs w:val="20"/>
          <w:lang w:eastAsia="ar-SA"/>
        </w:rPr>
        <w:t xml:space="preserve"> </w:t>
      </w:r>
      <w:r w:rsidRPr="00F71488">
        <w:rPr>
          <w:rFonts w:ascii="Arial" w:eastAsia="MS Mincho" w:hAnsi="Arial" w:cs="Arial"/>
          <w:color w:val="000000"/>
          <w:sz w:val="20"/>
          <w:szCs w:val="20"/>
          <w:lang w:eastAsia="ar-SA"/>
        </w:rPr>
        <w:t xml:space="preserve">Alessandra </w:t>
      </w:r>
      <w:proofErr w:type="spellStart"/>
      <w:r w:rsidRPr="00F71488">
        <w:rPr>
          <w:rFonts w:ascii="Arial" w:eastAsia="MS Mincho" w:hAnsi="Arial" w:cs="Arial"/>
          <w:color w:val="000000"/>
          <w:sz w:val="20"/>
          <w:szCs w:val="20"/>
          <w:lang w:eastAsia="ar-SA"/>
        </w:rPr>
        <w:t>Santerini</w:t>
      </w:r>
      <w:proofErr w:type="spellEnd"/>
      <w:r w:rsidRPr="00F71488">
        <w:rPr>
          <w:rFonts w:ascii="Arial" w:eastAsia="MS Mincho" w:hAnsi="Arial" w:cs="Arial"/>
          <w:color w:val="000000"/>
          <w:sz w:val="20"/>
          <w:szCs w:val="20"/>
          <w:lang w:eastAsia="ar-SA"/>
        </w:rPr>
        <w:t xml:space="preserve">, email: </w:t>
      </w:r>
      <w:hyperlink r:id="rId14" w:history="1">
        <w:r w:rsidRPr="00F71488">
          <w:rPr>
            <w:rStyle w:val="Collegamentoipertestuale"/>
            <w:rFonts w:ascii="Arial" w:eastAsia="MS Mincho" w:hAnsi="Arial" w:cs="Arial"/>
            <w:sz w:val="20"/>
            <w:szCs w:val="20"/>
            <w:lang w:eastAsia="ar-SA"/>
          </w:rPr>
          <w:t>alessandrasanterini@gmail.com</w:t>
        </w:r>
      </w:hyperlink>
      <w:r w:rsidRPr="00F71488">
        <w:rPr>
          <w:rFonts w:ascii="Arial" w:eastAsia="MS Mincho" w:hAnsi="Arial" w:cs="Arial"/>
          <w:color w:val="000000"/>
          <w:sz w:val="20"/>
          <w:szCs w:val="20"/>
          <w:lang w:eastAsia="ar-SA"/>
        </w:rPr>
        <w:t xml:space="preserve">, </w:t>
      </w:r>
      <w:proofErr w:type="spellStart"/>
      <w:r w:rsidRPr="00F71488">
        <w:rPr>
          <w:rFonts w:ascii="Arial" w:eastAsia="MS Mincho" w:hAnsi="Arial" w:cs="Arial"/>
          <w:color w:val="000000"/>
          <w:sz w:val="20"/>
          <w:szCs w:val="20"/>
          <w:lang w:eastAsia="ar-SA"/>
        </w:rPr>
        <w:t>cell</w:t>
      </w:r>
      <w:proofErr w:type="spellEnd"/>
      <w:r w:rsidRPr="00F71488">
        <w:rPr>
          <w:rFonts w:ascii="Arial" w:eastAsia="MS Mincho" w:hAnsi="Arial" w:cs="Arial"/>
          <w:color w:val="000000"/>
          <w:sz w:val="20"/>
          <w:szCs w:val="20"/>
          <w:lang w:eastAsia="ar-SA"/>
        </w:rPr>
        <w:t xml:space="preserve"> +39 335 68 53 767</w:t>
      </w:r>
    </w:p>
    <w:p w14:paraId="59858587" w14:textId="77777777" w:rsidR="00CF1CDD" w:rsidRPr="00726373" w:rsidRDefault="00CF1CDD" w:rsidP="00351408">
      <w:pPr>
        <w:spacing w:line="280" w:lineRule="exact"/>
        <w:ind w:right="140"/>
        <w:jc w:val="both"/>
        <w:rPr>
          <w:rFonts w:ascii="Arial" w:hAnsi="Arial" w:cs="Arial"/>
          <w:sz w:val="20"/>
          <w:szCs w:val="20"/>
        </w:rPr>
      </w:pPr>
    </w:p>
    <w:sectPr w:rsidR="00CF1CDD" w:rsidRPr="00726373" w:rsidSect="00243682">
      <w:headerReference w:type="even" r:id="rId15"/>
      <w:headerReference w:type="default" r:id="rId16"/>
      <w:footerReference w:type="even" r:id="rId17"/>
      <w:footerReference w:type="default" r:id="rId18"/>
      <w:headerReference w:type="first" r:id="rId19"/>
      <w:footerReference w:type="first" r:id="rId20"/>
      <w:pgSz w:w="11906" w:h="16838" w:code="9"/>
      <w:pgMar w:top="-3016" w:right="567" w:bottom="816" w:left="567" w:header="567"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95CC2" w14:textId="77777777" w:rsidR="00303D0B" w:rsidRDefault="00303D0B">
      <w:r>
        <w:separator/>
      </w:r>
    </w:p>
  </w:endnote>
  <w:endnote w:type="continuationSeparator" w:id="0">
    <w:p w14:paraId="17534A84" w14:textId="77777777" w:rsidR="00303D0B" w:rsidRDefault="00303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E5EF3" w14:textId="77777777" w:rsidR="002E329B" w:rsidRDefault="002E329B" w:rsidP="00CE558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3ED54E9" w14:textId="77777777" w:rsidR="002E329B" w:rsidRDefault="002E329B" w:rsidP="00CE558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FF571" w14:textId="77777777" w:rsidR="002E329B" w:rsidRDefault="002E329B" w:rsidP="00CE558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90D92">
      <w:rPr>
        <w:rStyle w:val="Numeropagina"/>
        <w:noProof/>
      </w:rPr>
      <w:t>2</w:t>
    </w:r>
    <w:r>
      <w:rPr>
        <w:rStyle w:val="Numeropagina"/>
      </w:rPr>
      <w:fldChar w:fldCharType="end"/>
    </w:r>
  </w:p>
  <w:p w14:paraId="4E17F4C0" w14:textId="77777777" w:rsidR="002E329B" w:rsidRDefault="002E329B" w:rsidP="00CE5583">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8651B" w14:textId="77777777" w:rsidR="002E329B" w:rsidRDefault="002E329B">
    <w:pPr>
      <w:pStyle w:val="Pidipagina"/>
    </w:pPr>
  </w:p>
  <w:p w14:paraId="09BBA2F1" w14:textId="77777777" w:rsidR="002E329B" w:rsidRDefault="002E329B">
    <w:pPr>
      <w:pStyle w:val="Pidipagina"/>
    </w:pPr>
  </w:p>
  <w:p w14:paraId="7E669AC3" w14:textId="4D368B38" w:rsidR="002E329B" w:rsidRDefault="002E329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CDF36" w14:textId="77777777" w:rsidR="00303D0B" w:rsidRDefault="00303D0B">
      <w:r>
        <w:separator/>
      </w:r>
    </w:p>
  </w:footnote>
  <w:footnote w:type="continuationSeparator" w:id="0">
    <w:p w14:paraId="48BD5830" w14:textId="77777777" w:rsidR="00303D0B" w:rsidRDefault="00303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2472F" w14:textId="77777777" w:rsidR="00C34EAE" w:rsidRDefault="00C34EA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513DD" w14:textId="6FA74228" w:rsidR="002E329B" w:rsidRDefault="00D917D6">
    <w:pPr>
      <w:pStyle w:val="Intestazione"/>
    </w:pPr>
    <w:r>
      <w:rPr>
        <w:noProof/>
      </w:rPr>
      <w:drawing>
        <wp:inline distT="0" distB="0" distL="0" distR="0" wp14:anchorId="7AA428F1" wp14:editId="47BB187D">
          <wp:extent cx="6840220" cy="1144270"/>
          <wp:effectExtent l="0" t="0" r="508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stretch>
                    <a:fillRect/>
                  </a:stretch>
                </pic:blipFill>
                <pic:spPr>
                  <a:xfrm>
                    <a:off x="0" y="0"/>
                    <a:ext cx="6840220" cy="1144270"/>
                  </a:xfrm>
                  <a:prstGeom prst="rect">
                    <a:avLst/>
                  </a:prstGeom>
                </pic:spPr>
              </pic:pic>
            </a:graphicData>
          </a:graphic>
        </wp:inline>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2DE38" w14:textId="2AA36F44" w:rsidR="002E329B" w:rsidRDefault="00C34EAE" w:rsidP="003E4740">
    <w:pPr>
      <w:pStyle w:val="Intestazione"/>
    </w:pPr>
    <w:r>
      <w:rPr>
        <w:noProof/>
      </w:rPr>
      <w:drawing>
        <wp:inline distT="0" distB="0" distL="0" distR="0" wp14:anchorId="5AF04A82" wp14:editId="1C984074">
          <wp:extent cx="6840220" cy="2250440"/>
          <wp:effectExtent l="0" t="0" r="5080" b="0"/>
          <wp:docPr id="1323495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4953" name="Immagine 13234953"/>
                  <pic:cNvPicPr/>
                </pic:nvPicPr>
                <pic:blipFill>
                  <a:blip r:embed="rId1"/>
                  <a:stretch>
                    <a:fillRect/>
                  </a:stretch>
                </pic:blipFill>
                <pic:spPr>
                  <a:xfrm>
                    <a:off x="0" y="0"/>
                    <a:ext cx="6840220" cy="2250440"/>
                  </a:xfrm>
                  <a:prstGeom prst="rect">
                    <a:avLst/>
                  </a:prstGeom>
                </pic:spPr>
              </pic:pic>
            </a:graphicData>
          </a:graphic>
        </wp:inline>
      </w:drawing>
    </w:r>
    <w:r w:rsidR="003029F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720" w:hanging="360"/>
      </w:p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rPr>
    </w:lvl>
  </w:abstractNum>
  <w:abstractNum w:abstractNumId="8" w15:restartNumberingAfterBreak="0">
    <w:nsid w:val="73EF5899"/>
    <w:multiLevelType w:val="hybridMultilevel"/>
    <w:tmpl w:val="F9BC6A4A"/>
    <w:lvl w:ilvl="0" w:tplc="83D8735C">
      <w:start w:val="26"/>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isplayBackgroundShape/>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52B"/>
    <w:rsid w:val="00013806"/>
    <w:rsid w:val="000375DC"/>
    <w:rsid w:val="000419DA"/>
    <w:rsid w:val="00076CBD"/>
    <w:rsid w:val="00084B0F"/>
    <w:rsid w:val="000850A8"/>
    <w:rsid w:val="000866C7"/>
    <w:rsid w:val="00091C01"/>
    <w:rsid w:val="000A2156"/>
    <w:rsid w:val="000A357D"/>
    <w:rsid w:val="000B6BD0"/>
    <w:rsid w:val="000C00A1"/>
    <w:rsid w:val="000E4402"/>
    <w:rsid w:val="000E5F4D"/>
    <w:rsid w:val="000F6F87"/>
    <w:rsid w:val="001022D9"/>
    <w:rsid w:val="0010253E"/>
    <w:rsid w:val="00111AA8"/>
    <w:rsid w:val="00134113"/>
    <w:rsid w:val="001361BB"/>
    <w:rsid w:val="00155E0C"/>
    <w:rsid w:val="00202505"/>
    <w:rsid w:val="00211E5B"/>
    <w:rsid w:val="0022293F"/>
    <w:rsid w:val="00243682"/>
    <w:rsid w:val="00245B7A"/>
    <w:rsid w:val="00251257"/>
    <w:rsid w:val="00252A74"/>
    <w:rsid w:val="00293DB9"/>
    <w:rsid w:val="002B384E"/>
    <w:rsid w:val="002C11DD"/>
    <w:rsid w:val="002D0293"/>
    <w:rsid w:val="002E1AA8"/>
    <w:rsid w:val="002E279B"/>
    <w:rsid w:val="002E329B"/>
    <w:rsid w:val="003029F7"/>
    <w:rsid w:val="00303D0B"/>
    <w:rsid w:val="003058D9"/>
    <w:rsid w:val="003135CF"/>
    <w:rsid w:val="003231E2"/>
    <w:rsid w:val="00332D22"/>
    <w:rsid w:val="00351408"/>
    <w:rsid w:val="0038086A"/>
    <w:rsid w:val="00397E2D"/>
    <w:rsid w:val="003A39E7"/>
    <w:rsid w:val="003C19B7"/>
    <w:rsid w:val="003E4740"/>
    <w:rsid w:val="00416047"/>
    <w:rsid w:val="00430307"/>
    <w:rsid w:val="00443B1B"/>
    <w:rsid w:val="00451B40"/>
    <w:rsid w:val="00455828"/>
    <w:rsid w:val="00482588"/>
    <w:rsid w:val="004868DC"/>
    <w:rsid w:val="004A0963"/>
    <w:rsid w:val="004A538F"/>
    <w:rsid w:val="004C0862"/>
    <w:rsid w:val="004C19B3"/>
    <w:rsid w:val="004D5A7D"/>
    <w:rsid w:val="004E0ACD"/>
    <w:rsid w:val="00532FB8"/>
    <w:rsid w:val="00541DC4"/>
    <w:rsid w:val="005917C2"/>
    <w:rsid w:val="005933AC"/>
    <w:rsid w:val="005A4A18"/>
    <w:rsid w:val="005A74EC"/>
    <w:rsid w:val="005B20E5"/>
    <w:rsid w:val="005B676F"/>
    <w:rsid w:val="005C7E13"/>
    <w:rsid w:val="005E2417"/>
    <w:rsid w:val="00600ED2"/>
    <w:rsid w:val="00612633"/>
    <w:rsid w:val="00621CCA"/>
    <w:rsid w:val="00656D74"/>
    <w:rsid w:val="0067142B"/>
    <w:rsid w:val="00685C51"/>
    <w:rsid w:val="00690D92"/>
    <w:rsid w:val="00691EA6"/>
    <w:rsid w:val="006D144A"/>
    <w:rsid w:val="007006C1"/>
    <w:rsid w:val="007010FA"/>
    <w:rsid w:val="00702053"/>
    <w:rsid w:val="007045AA"/>
    <w:rsid w:val="00722875"/>
    <w:rsid w:val="00726373"/>
    <w:rsid w:val="0074762A"/>
    <w:rsid w:val="00755037"/>
    <w:rsid w:val="00770A30"/>
    <w:rsid w:val="007731C3"/>
    <w:rsid w:val="00774A74"/>
    <w:rsid w:val="007757A1"/>
    <w:rsid w:val="00777257"/>
    <w:rsid w:val="00781F28"/>
    <w:rsid w:val="007C37FD"/>
    <w:rsid w:val="007D079F"/>
    <w:rsid w:val="007E1CE4"/>
    <w:rsid w:val="007E2AD8"/>
    <w:rsid w:val="00811D06"/>
    <w:rsid w:val="0081246B"/>
    <w:rsid w:val="0082268C"/>
    <w:rsid w:val="008260E2"/>
    <w:rsid w:val="00830702"/>
    <w:rsid w:val="00853683"/>
    <w:rsid w:val="00860C89"/>
    <w:rsid w:val="00862EB4"/>
    <w:rsid w:val="00866407"/>
    <w:rsid w:val="00873816"/>
    <w:rsid w:val="00890B2F"/>
    <w:rsid w:val="00892459"/>
    <w:rsid w:val="00895BE6"/>
    <w:rsid w:val="008A364F"/>
    <w:rsid w:val="008C7807"/>
    <w:rsid w:val="008D0529"/>
    <w:rsid w:val="008D1F1E"/>
    <w:rsid w:val="008D347F"/>
    <w:rsid w:val="008D710B"/>
    <w:rsid w:val="008F6AFE"/>
    <w:rsid w:val="008F6CA7"/>
    <w:rsid w:val="00925931"/>
    <w:rsid w:val="00927386"/>
    <w:rsid w:val="00934A06"/>
    <w:rsid w:val="00964877"/>
    <w:rsid w:val="00993FDC"/>
    <w:rsid w:val="00995907"/>
    <w:rsid w:val="009B14F2"/>
    <w:rsid w:val="009B4932"/>
    <w:rsid w:val="009B4D6B"/>
    <w:rsid w:val="009D43A2"/>
    <w:rsid w:val="009E3D27"/>
    <w:rsid w:val="009E709F"/>
    <w:rsid w:val="009F01D4"/>
    <w:rsid w:val="009F1BAD"/>
    <w:rsid w:val="00A035CE"/>
    <w:rsid w:val="00A06BA3"/>
    <w:rsid w:val="00A405CF"/>
    <w:rsid w:val="00A651E6"/>
    <w:rsid w:val="00A76290"/>
    <w:rsid w:val="00A940CC"/>
    <w:rsid w:val="00AE690C"/>
    <w:rsid w:val="00AF706B"/>
    <w:rsid w:val="00B31D0D"/>
    <w:rsid w:val="00B423F1"/>
    <w:rsid w:val="00B43669"/>
    <w:rsid w:val="00B64EEC"/>
    <w:rsid w:val="00B6681E"/>
    <w:rsid w:val="00B7592F"/>
    <w:rsid w:val="00B76503"/>
    <w:rsid w:val="00B847EB"/>
    <w:rsid w:val="00B9781A"/>
    <w:rsid w:val="00BA2D98"/>
    <w:rsid w:val="00BB67BD"/>
    <w:rsid w:val="00BB7491"/>
    <w:rsid w:val="00BC259B"/>
    <w:rsid w:val="00BF0885"/>
    <w:rsid w:val="00BF1C46"/>
    <w:rsid w:val="00C14390"/>
    <w:rsid w:val="00C34DD9"/>
    <w:rsid w:val="00C34EAE"/>
    <w:rsid w:val="00C67018"/>
    <w:rsid w:val="00C90166"/>
    <w:rsid w:val="00C928B7"/>
    <w:rsid w:val="00CA1D0C"/>
    <w:rsid w:val="00CB1BD7"/>
    <w:rsid w:val="00CC5181"/>
    <w:rsid w:val="00CD5AF4"/>
    <w:rsid w:val="00CE134F"/>
    <w:rsid w:val="00CE5583"/>
    <w:rsid w:val="00CF0AAF"/>
    <w:rsid w:val="00CF1CDD"/>
    <w:rsid w:val="00D00437"/>
    <w:rsid w:val="00D05FA0"/>
    <w:rsid w:val="00D12CAF"/>
    <w:rsid w:val="00D629F3"/>
    <w:rsid w:val="00D66B0C"/>
    <w:rsid w:val="00D735F5"/>
    <w:rsid w:val="00D834D2"/>
    <w:rsid w:val="00D91677"/>
    <w:rsid w:val="00D917D6"/>
    <w:rsid w:val="00D937B4"/>
    <w:rsid w:val="00DA21EF"/>
    <w:rsid w:val="00DB7520"/>
    <w:rsid w:val="00DB7E1E"/>
    <w:rsid w:val="00E01824"/>
    <w:rsid w:val="00E158DB"/>
    <w:rsid w:val="00E37A7C"/>
    <w:rsid w:val="00E37B4E"/>
    <w:rsid w:val="00E6094B"/>
    <w:rsid w:val="00E67B8A"/>
    <w:rsid w:val="00E75F3E"/>
    <w:rsid w:val="00EB65B3"/>
    <w:rsid w:val="00ED2918"/>
    <w:rsid w:val="00ED7C14"/>
    <w:rsid w:val="00EE2C8C"/>
    <w:rsid w:val="00EE505B"/>
    <w:rsid w:val="00F00C98"/>
    <w:rsid w:val="00F07FF1"/>
    <w:rsid w:val="00F11E79"/>
    <w:rsid w:val="00F20577"/>
    <w:rsid w:val="00F27366"/>
    <w:rsid w:val="00F40E8D"/>
    <w:rsid w:val="00F456C6"/>
    <w:rsid w:val="00F5012B"/>
    <w:rsid w:val="00F57821"/>
    <w:rsid w:val="00F64D6F"/>
    <w:rsid w:val="00F71488"/>
    <w:rsid w:val="00F7388F"/>
    <w:rsid w:val="00F85E99"/>
    <w:rsid w:val="00F9502B"/>
    <w:rsid w:val="00FA2750"/>
    <w:rsid w:val="00FA3671"/>
    <w:rsid w:val="00FA6D31"/>
    <w:rsid w:val="00FB1E4F"/>
    <w:rsid w:val="00FC4D4E"/>
    <w:rsid w:val="00FC752B"/>
    <w:rsid w:val="00FD39A6"/>
    <w:rsid w:val="00FD5751"/>
    <w:rsid w:val="00FF3098"/>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7DB247"/>
  <w14:defaultImageDpi w14:val="300"/>
  <w15:chartTrackingRefBased/>
  <w15:docId w15:val="{DF25120A-96E2-FF40-AB38-A1AF458F6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FC752B"/>
    <w:pPr>
      <w:tabs>
        <w:tab w:val="center" w:pos="4819"/>
        <w:tab w:val="right" w:pos="9638"/>
      </w:tabs>
    </w:pPr>
  </w:style>
  <w:style w:type="paragraph" w:styleId="Pidipagina">
    <w:name w:val="footer"/>
    <w:basedOn w:val="Normale"/>
    <w:rsid w:val="00FC752B"/>
    <w:pPr>
      <w:tabs>
        <w:tab w:val="center" w:pos="4819"/>
        <w:tab w:val="right" w:pos="9638"/>
      </w:tabs>
    </w:pPr>
  </w:style>
  <w:style w:type="character" w:styleId="Collegamentoipertestuale">
    <w:name w:val="Hyperlink"/>
    <w:rsid w:val="00074EB7"/>
    <w:rPr>
      <w:color w:val="0000FF"/>
      <w:w w:val="100"/>
      <w:u w:val="thick"/>
    </w:rPr>
  </w:style>
  <w:style w:type="paragraph" w:customStyle="1" w:styleId="Elencoacolori-Colore11">
    <w:name w:val="Elenco a colori - Colore 11"/>
    <w:basedOn w:val="Normale"/>
    <w:qFormat/>
    <w:rsid w:val="00074EB7"/>
    <w:pPr>
      <w:widowControl w:val="0"/>
      <w:suppressAutoHyphens/>
      <w:autoSpaceDE w:val="0"/>
      <w:spacing w:line="288" w:lineRule="auto"/>
      <w:ind w:left="720"/>
      <w:textAlignment w:val="center"/>
    </w:pPr>
    <w:rPr>
      <w:rFonts w:ascii="Cambria" w:eastAsia="MS Mincho" w:hAnsi="Cambria" w:cs="Cambria"/>
      <w:color w:val="000000"/>
      <w:lang w:eastAsia="ar-SA"/>
    </w:rPr>
  </w:style>
  <w:style w:type="character" w:styleId="Numeropagina">
    <w:name w:val="page number"/>
    <w:basedOn w:val="Carpredefinitoparagrafo"/>
    <w:rsid w:val="00CB664D"/>
  </w:style>
  <w:style w:type="character" w:styleId="Collegamentovisitato">
    <w:name w:val="FollowedHyperlink"/>
    <w:rsid w:val="00995907"/>
    <w:rPr>
      <w:color w:val="800080"/>
      <w:u w:val="single"/>
    </w:rPr>
  </w:style>
  <w:style w:type="paragraph" w:styleId="Citazioneintensa">
    <w:name w:val="Intense Quote"/>
    <w:basedOn w:val="Normale"/>
    <w:next w:val="Normale"/>
    <w:link w:val="CitazioneintensaCarattere"/>
    <w:qFormat/>
    <w:rsid w:val="0041604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zioneintensaCarattere">
    <w:name w:val="Citazione intensa Carattere"/>
    <w:basedOn w:val="Carpredefinitoparagrafo"/>
    <w:link w:val="Citazioneintensa"/>
    <w:rsid w:val="00416047"/>
    <w:rPr>
      <w:i/>
      <w:iCs/>
      <w:color w:val="4472C4" w:themeColor="accent1"/>
      <w:sz w:val="24"/>
      <w:szCs w:val="24"/>
    </w:rPr>
  </w:style>
  <w:style w:type="paragraph" w:styleId="NormaleWeb">
    <w:name w:val="Normal (Web)"/>
    <w:basedOn w:val="Normale"/>
    <w:uiPriority w:val="99"/>
    <w:unhideWhenUsed/>
    <w:rsid w:val="00726373"/>
    <w:pPr>
      <w:spacing w:before="100" w:beforeAutospacing="1" w:after="100" w:afterAutospacing="1"/>
    </w:pPr>
  </w:style>
  <w:style w:type="paragraph" w:styleId="Paragrafoelenco">
    <w:name w:val="List Paragraph"/>
    <w:basedOn w:val="Normale"/>
    <w:uiPriority w:val="34"/>
    <w:qFormat/>
    <w:rsid w:val="000B6BD0"/>
    <w:pPr>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08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ppelab.it/" TargetMode="External"/><Relationship Id="rId13" Type="http://schemas.openxmlformats.org/officeDocument/2006/relationships/hyperlink" Target="http://www.mappelab.i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witter.com/mappelab"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mappelab"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witter.com/mappelab"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facebook.com/mappelab" TargetMode="External"/><Relationship Id="rId14" Type="http://schemas.openxmlformats.org/officeDocument/2006/relationships/hyperlink" Target="mailto:alessandrasanterini@gmail.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C2A58-8385-F440-B70E-298881F8A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Pages>
  <Words>1734</Words>
  <Characters>9890</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Company>
  <LinksUpToDate>false</LinksUpToDate>
  <CharactersWithSpaces>11601</CharactersWithSpaces>
  <SharedDoc>false</SharedDoc>
  <HLinks>
    <vt:vector size="36" baseType="variant">
      <vt:variant>
        <vt:i4>393292</vt:i4>
      </vt:variant>
      <vt:variant>
        <vt:i4>6</vt:i4>
      </vt:variant>
      <vt:variant>
        <vt:i4>0</vt:i4>
      </vt:variant>
      <vt:variant>
        <vt:i4>5</vt:i4>
      </vt:variant>
      <vt:variant>
        <vt:lpwstr>https://twitter.com/mappelab</vt:lpwstr>
      </vt:variant>
      <vt:variant>
        <vt:lpwstr/>
      </vt:variant>
      <vt:variant>
        <vt:i4>6225977</vt:i4>
      </vt:variant>
      <vt:variant>
        <vt:i4>3</vt:i4>
      </vt:variant>
      <vt:variant>
        <vt:i4>0</vt:i4>
      </vt:variant>
      <vt:variant>
        <vt:i4>5</vt:i4>
      </vt:variant>
      <vt:variant>
        <vt:lpwstr>https://www.facebook.com/mappelab</vt:lpwstr>
      </vt:variant>
      <vt:variant>
        <vt:lpwstr/>
      </vt:variant>
      <vt:variant>
        <vt:i4>6815753</vt:i4>
      </vt:variant>
      <vt:variant>
        <vt:i4>0</vt:i4>
      </vt:variant>
      <vt:variant>
        <vt:i4>0</vt:i4>
      </vt:variant>
      <vt:variant>
        <vt:i4>5</vt:i4>
      </vt:variant>
      <vt:variant>
        <vt:lpwstr>http://www.mappelab.it/</vt:lpwstr>
      </vt:variant>
      <vt:variant>
        <vt:lpwstr/>
      </vt:variant>
      <vt:variant>
        <vt:i4>327797</vt:i4>
      </vt:variant>
      <vt:variant>
        <vt:i4>7563</vt:i4>
      </vt:variant>
      <vt:variant>
        <vt:i4>1026</vt:i4>
      </vt:variant>
      <vt:variant>
        <vt:i4>1</vt:i4>
      </vt:variant>
      <vt:variant>
        <vt:lpwstr>Secondofoglio2018</vt:lpwstr>
      </vt:variant>
      <vt:variant>
        <vt:lpwstr/>
      </vt:variant>
      <vt:variant>
        <vt:i4>4849671</vt:i4>
      </vt:variant>
      <vt:variant>
        <vt:i4>7590</vt:i4>
      </vt:variant>
      <vt:variant>
        <vt:i4>1025</vt:i4>
      </vt:variant>
      <vt:variant>
        <vt:i4>1</vt:i4>
      </vt:variant>
      <vt:variant>
        <vt:lpwstr>Top-2018</vt:lpwstr>
      </vt:variant>
      <vt:variant>
        <vt:lpwstr/>
      </vt:variant>
      <vt:variant>
        <vt:i4>917624</vt:i4>
      </vt:variant>
      <vt:variant>
        <vt:i4>7596</vt:i4>
      </vt:variant>
      <vt:variant>
        <vt:i4>1027</vt:i4>
      </vt:variant>
      <vt:variant>
        <vt:i4>1</vt:i4>
      </vt:variant>
      <vt:variant>
        <vt:lpwstr>Piede2018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MA:D</dc:creator>
  <cp:keywords/>
  <dc:description/>
  <cp:lastModifiedBy>Microsoft Office User</cp:lastModifiedBy>
  <cp:revision>22</cp:revision>
  <cp:lastPrinted>2019-06-03T08:23:00Z</cp:lastPrinted>
  <dcterms:created xsi:type="dcterms:W3CDTF">2026-06-29T08:18:00Z</dcterms:created>
  <dcterms:modified xsi:type="dcterms:W3CDTF">2026-07-13T09:40:00Z</dcterms:modified>
</cp:coreProperties>
</file>