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A1C3" w14:textId="6721B239" w:rsidR="00A1633F" w:rsidRPr="00A1633F" w:rsidRDefault="00A1633F">
      <w:pPr>
        <w:rPr>
          <w:b/>
          <w:bCs/>
        </w:rPr>
      </w:pPr>
      <w:r w:rsidRPr="00A1633F">
        <w:rPr>
          <w:b/>
          <w:bCs/>
        </w:rPr>
        <w:t>CONFERENZA DI ROSSANO ERCOLINI E MOSTRA DESIGN FOR REUSE AD ASCOLI PICENO IL 22 GENNAIO 2025</w:t>
      </w:r>
    </w:p>
    <w:p w14:paraId="4A0A9B16" w14:textId="77777777" w:rsidR="00A1633F" w:rsidRDefault="00A1633F"/>
    <w:p w14:paraId="3E15AABB" w14:textId="12BF2567" w:rsidR="00F51E9E" w:rsidRDefault="00F51E9E">
      <w:r>
        <w:t xml:space="preserve">COMUNICATO </w:t>
      </w:r>
    </w:p>
    <w:p w14:paraId="15D11D26" w14:textId="77777777" w:rsidR="00F51E9E" w:rsidRPr="00751ACB" w:rsidRDefault="00F51E9E" w:rsidP="00751ACB">
      <w:pPr>
        <w:jc w:val="both"/>
      </w:pPr>
    </w:p>
    <w:p w14:paraId="5CD03E0E" w14:textId="5182E007" w:rsidR="00E92483" w:rsidRDefault="00F51E9E" w:rsidP="00751ACB">
      <w:pPr>
        <w:jc w:val="both"/>
      </w:pPr>
      <w:r w:rsidRPr="00751ACB">
        <w:t>Quest’anno l</w:t>
      </w:r>
      <w:r w:rsidR="00221FE2" w:rsidRPr="00751ACB">
        <w:t xml:space="preserve">a nuova edizione del </w:t>
      </w:r>
      <w:r w:rsidR="00221FE2" w:rsidRPr="00751ACB">
        <w:rPr>
          <w:b/>
          <w:bCs/>
        </w:rPr>
        <w:t>Master in Eco-design &amp; Eco-innovazione</w:t>
      </w:r>
      <w:r w:rsidR="00221FE2" w:rsidRPr="00751ACB">
        <w:t xml:space="preserve"> </w:t>
      </w:r>
      <w:r w:rsidRPr="00751ACB">
        <w:t>della</w:t>
      </w:r>
      <w:r w:rsidR="00221FE2" w:rsidRPr="00751ACB">
        <w:t xml:space="preserve"> Scuola di Architettura</w:t>
      </w:r>
      <w:r w:rsidRPr="00751ACB">
        <w:t xml:space="preserve"> e Design dell’Università di Camerino si </w:t>
      </w:r>
      <w:r w:rsidR="00786DE9" w:rsidRPr="00751ACB">
        <w:t>inaugura</w:t>
      </w:r>
      <w:r w:rsidRPr="00751ACB">
        <w:t xml:space="preserve"> il </w:t>
      </w:r>
      <w:r w:rsidRPr="00751ACB">
        <w:rPr>
          <w:b/>
          <w:bCs/>
        </w:rPr>
        <w:t>22 gennaio 2025</w:t>
      </w:r>
      <w:r w:rsidRPr="00751ACB">
        <w:t xml:space="preserve"> con</w:t>
      </w:r>
      <w:r w:rsidRPr="00751ACB">
        <w:rPr>
          <w:b/>
          <w:bCs/>
        </w:rPr>
        <w:t xml:space="preserve"> </w:t>
      </w:r>
      <w:r w:rsidRPr="00751ACB">
        <w:t xml:space="preserve">un duplice appuntamento di apertura: </w:t>
      </w:r>
      <w:r w:rsidRPr="00751ACB">
        <w:rPr>
          <w:b/>
          <w:bCs/>
        </w:rPr>
        <w:t>la conferenza di Rossano Ercolini</w:t>
      </w:r>
      <w:r w:rsidRPr="00751ACB">
        <w:t xml:space="preserve">, Presidente di Zero Waste </w:t>
      </w:r>
      <w:proofErr w:type="spellStart"/>
      <w:r w:rsidRPr="00751ACB">
        <w:t>Italy</w:t>
      </w:r>
      <w:proofErr w:type="spellEnd"/>
      <w:r w:rsidRPr="00751ACB">
        <w:t xml:space="preserve">, </w:t>
      </w:r>
      <w:r w:rsidR="00786DE9" w:rsidRPr="00751ACB">
        <w:t xml:space="preserve">dal titolo </w:t>
      </w:r>
      <w:r w:rsidR="00786DE9" w:rsidRPr="00751ACB">
        <w:rPr>
          <w:b/>
          <w:bCs/>
        </w:rPr>
        <w:t>“Manifesto per un’ecologia del cambiamento: riparazione, riuso e res</w:t>
      </w:r>
      <w:r w:rsidR="00751ACB" w:rsidRPr="00751ACB">
        <w:rPr>
          <w:b/>
          <w:bCs/>
        </w:rPr>
        <w:t>ponsabilità del produttore”</w:t>
      </w:r>
      <w:r w:rsidR="00751ACB" w:rsidRPr="00751ACB">
        <w:t xml:space="preserve">, </w:t>
      </w:r>
      <w:r w:rsidRPr="00751ACB">
        <w:t xml:space="preserve">che si terrà presso la </w:t>
      </w:r>
      <w:r w:rsidRPr="00751ACB">
        <w:rPr>
          <w:b/>
          <w:bCs/>
        </w:rPr>
        <w:t>libreria Rinascita alle ore 16.30</w:t>
      </w:r>
      <w:r w:rsidRPr="00751ACB">
        <w:t xml:space="preserve"> e poi, a seguire, </w:t>
      </w:r>
      <w:r w:rsidRPr="00751ACB">
        <w:rPr>
          <w:b/>
          <w:bCs/>
        </w:rPr>
        <w:t xml:space="preserve">l’inaugurazione della mostra “Design for </w:t>
      </w:r>
      <w:proofErr w:type="spellStart"/>
      <w:r w:rsidRPr="00751ACB">
        <w:rPr>
          <w:b/>
          <w:bCs/>
        </w:rPr>
        <w:t>Reuse</w:t>
      </w:r>
      <w:proofErr w:type="spellEnd"/>
      <w:r w:rsidRPr="00751ACB">
        <w:rPr>
          <w:b/>
          <w:bCs/>
        </w:rPr>
        <w:t>”</w:t>
      </w:r>
      <w:r w:rsidRPr="00751ACB">
        <w:t>,</w:t>
      </w:r>
      <w:r w:rsidRPr="00751ACB">
        <w:rPr>
          <w:b/>
          <w:bCs/>
        </w:rPr>
        <w:t xml:space="preserve"> </w:t>
      </w:r>
      <w:r w:rsidRPr="00751ACB">
        <w:t xml:space="preserve">che si terrà </w:t>
      </w:r>
      <w:r w:rsidR="00786DE9" w:rsidRPr="00751ACB">
        <w:rPr>
          <w:b/>
          <w:bCs/>
        </w:rPr>
        <w:t xml:space="preserve">alle ore 18.30 </w:t>
      </w:r>
      <w:r w:rsidRPr="00751ACB">
        <w:rPr>
          <w:b/>
          <w:bCs/>
        </w:rPr>
        <w:t>presso la Sala Cola dell’Amatrice</w:t>
      </w:r>
      <w:r w:rsidRPr="00751ACB">
        <w:t xml:space="preserve"> nel Chiostro Maggiore di San Francesco.</w:t>
      </w:r>
    </w:p>
    <w:p w14:paraId="24D942CA" w14:textId="46FD37A5" w:rsidR="00CE3081" w:rsidRDefault="00CE3081" w:rsidP="00751ACB">
      <w:pPr>
        <w:jc w:val="both"/>
      </w:pPr>
    </w:p>
    <w:p w14:paraId="7B4C81AA" w14:textId="386D03A2" w:rsidR="004937E8" w:rsidRPr="00F03E93" w:rsidRDefault="004937E8" w:rsidP="00F03E93">
      <w:pPr>
        <w:pStyle w:val="Default"/>
        <w:jc w:val="both"/>
        <w:rPr>
          <w:rFonts w:asciiTheme="minorHAnsi" w:hAnsiTheme="minorHAnsi" w:cstheme="minorHAnsi"/>
        </w:rPr>
      </w:pPr>
      <w:r w:rsidRPr="004937E8">
        <w:rPr>
          <w:rFonts w:asciiTheme="minorHAnsi" w:hAnsiTheme="minorHAnsi" w:cstheme="minorHAnsi"/>
        </w:rPr>
        <w:t xml:space="preserve">La Conferenza di Rossano Ercolini, </w:t>
      </w:r>
      <w:r w:rsidRPr="00F03E93">
        <w:rPr>
          <w:rFonts w:asciiTheme="minorHAnsi" w:hAnsiTheme="minorHAnsi" w:cstheme="minorHAnsi"/>
          <w:b/>
          <w:bCs/>
        </w:rPr>
        <w:t>“</w:t>
      </w:r>
      <w:r w:rsidRPr="004937E8">
        <w:rPr>
          <w:rFonts w:asciiTheme="minorHAnsi" w:hAnsiTheme="minorHAnsi" w:cstheme="minorHAnsi"/>
          <w:b/>
          <w:bCs/>
        </w:rPr>
        <w:t>Manifesto per un’ecologia del cambiamento: riparazione, riuso e responsabilità del produttore”</w:t>
      </w:r>
      <w:r w:rsidRPr="004937E8">
        <w:rPr>
          <w:rFonts w:asciiTheme="minorHAnsi" w:hAnsiTheme="minorHAnsi" w:cstheme="minorHAnsi"/>
        </w:rPr>
        <w:t xml:space="preserve">, che riprende in parte il titolo dal suo ultimo libro, </w:t>
      </w:r>
      <w:r>
        <w:rPr>
          <w:rFonts w:asciiTheme="minorHAnsi" w:hAnsiTheme="minorHAnsi" w:cstheme="minorHAnsi"/>
        </w:rPr>
        <w:t>affront</w:t>
      </w:r>
      <w:r w:rsidR="004570E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il tema </w:t>
      </w:r>
      <w:r w:rsidR="00F03E93">
        <w:rPr>
          <w:rFonts w:asciiTheme="minorHAnsi" w:hAnsiTheme="minorHAnsi" w:cstheme="minorHAnsi"/>
        </w:rPr>
        <w:t>del necessario cambiamento che dobbiamo attivare davanti all’attuale crisi ambientale, energetica, climatica e di come sia</w:t>
      </w:r>
      <w:r w:rsidRPr="004937E8">
        <w:rPr>
          <w:rFonts w:asciiTheme="minorHAnsi" w:hAnsiTheme="minorHAnsi" w:cstheme="minorHAnsi"/>
        </w:rPr>
        <w:t xml:space="preserve"> </w:t>
      </w:r>
      <w:r w:rsidR="00F03E93">
        <w:rPr>
          <w:rFonts w:asciiTheme="minorHAnsi" w:hAnsiTheme="minorHAnsi" w:cstheme="minorHAnsi"/>
        </w:rPr>
        <w:t xml:space="preserve">fondamentale </w:t>
      </w:r>
      <w:r w:rsidRPr="004937E8">
        <w:rPr>
          <w:rFonts w:asciiTheme="minorHAnsi" w:hAnsiTheme="minorHAnsi" w:cstheme="minorHAnsi"/>
        </w:rPr>
        <w:t xml:space="preserve">una presa di coscienza collettiva, che ci conduca verso modelli di sviluppo di tipo alternativo, verso un’economia circolare ispirata ai processi naturali e alla rigenerazione delle risorse. </w:t>
      </w:r>
      <w:r w:rsidR="00F03E93">
        <w:rPr>
          <w:rFonts w:asciiTheme="minorHAnsi" w:hAnsiTheme="minorHAnsi" w:cstheme="minorHAnsi"/>
        </w:rPr>
        <w:t>In particolare, è determinante</w:t>
      </w:r>
      <w:r w:rsidRPr="004937E8">
        <w:rPr>
          <w:rFonts w:asciiTheme="minorHAnsi" w:hAnsiTheme="minorHAnsi" w:cstheme="minorHAnsi"/>
        </w:rPr>
        <w:t xml:space="preserve"> il ruolo dei cittadini, dei giovani, degli «attivisti», intesi non come soggetti eversivi ma come persone che dialogano – con cittadini e istituzioni – per mettere in pratica delle strategie di sviluppo e di condivisione delle risorse sostenibili e </w:t>
      </w:r>
      <w:r w:rsidRPr="00F03E93">
        <w:rPr>
          <w:rFonts w:asciiTheme="minorHAnsi" w:hAnsiTheme="minorHAnsi" w:cstheme="minorHAnsi"/>
        </w:rPr>
        <w:t xml:space="preserve">innovative. </w:t>
      </w:r>
      <w:r w:rsidR="00F03E93" w:rsidRPr="00F03E93">
        <w:rPr>
          <w:rFonts w:asciiTheme="minorHAnsi" w:hAnsiTheme="minorHAnsi" w:cstheme="minorHAnsi"/>
        </w:rPr>
        <w:t xml:space="preserve">La conferenza </w:t>
      </w:r>
      <w:r w:rsidR="004570EC">
        <w:rPr>
          <w:rFonts w:asciiTheme="minorHAnsi" w:hAnsiTheme="minorHAnsi" w:cstheme="minorHAnsi"/>
        </w:rPr>
        <w:t>è</w:t>
      </w:r>
      <w:r w:rsidR="00F03E93" w:rsidRPr="00F03E93">
        <w:rPr>
          <w:rFonts w:asciiTheme="minorHAnsi" w:hAnsiTheme="minorHAnsi" w:cstheme="minorHAnsi"/>
        </w:rPr>
        <w:t xml:space="preserve"> l’occasione per riflettere</w:t>
      </w:r>
      <w:r w:rsidR="00F03E93">
        <w:rPr>
          <w:rFonts w:asciiTheme="minorHAnsi" w:hAnsiTheme="minorHAnsi" w:cstheme="minorHAnsi"/>
        </w:rPr>
        <w:t xml:space="preserve"> sui cambiamenti necessari per accelerare la trasformazione, da ‘lineare’ a ‘circolare’, dell’attuale modello di sviluppo </w:t>
      </w:r>
      <w:proofErr w:type="gramStart"/>
      <w:r w:rsidR="00F03E93">
        <w:rPr>
          <w:rFonts w:asciiTheme="minorHAnsi" w:hAnsiTheme="minorHAnsi" w:cstheme="minorHAnsi"/>
        </w:rPr>
        <w:t>socio-economico</w:t>
      </w:r>
      <w:proofErr w:type="gramEnd"/>
      <w:r w:rsidR="00F03E93">
        <w:rPr>
          <w:rFonts w:asciiTheme="minorHAnsi" w:hAnsiTheme="minorHAnsi" w:cstheme="minorHAnsi"/>
        </w:rPr>
        <w:t xml:space="preserve"> e per anticipare alcune tematiche fondamentali per </w:t>
      </w:r>
      <w:r w:rsidR="00E2232F">
        <w:rPr>
          <w:rFonts w:asciiTheme="minorHAnsi" w:hAnsiTheme="minorHAnsi" w:cstheme="minorHAnsi"/>
        </w:rPr>
        <w:t>l’innovazione e lo sviluppo di prodotti e servizi circolari, come la riparazione, il riuso e la responsabilità estesa dei produttori.</w:t>
      </w:r>
    </w:p>
    <w:p w14:paraId="39427E8A" w14:textId="77777777" w:rsidR="004937E8" w:rsidRDefault="004937E8" w:rsidP="00751ACB">
      <w:pPr>
        <w:jc w:val="both"/>
      </w:pPr>
    </w:p>
    <w:p w14:paraId="1D1262D8" w14:textId="3E462413" w:rsidR="00E2232F" w:rsidRPr="00E2232F" w:rsidRDefault="00E2232F" w:rsidP="00E2232F">
      <w:pPr>
        <w:shd w:val="clear" w:color="auto" w:fill="FFFFFF"/>
        <w:spacing w:line="300" w:lineRule="atLeast"/>
        <w:jc w:val="both"/>
        <w:textAlignment w:val="top"/>
        <w:rPr>
          <w:rFonts w:eastAsia="Times New Roman" w:cstheme="minorHAnsi"/>
          <w:b/>
          <w:bCs/>
          <w:color w:val="000000" w:themeColor="text1"/>
          <w:spacing w:val="3"/>
          <w:lang w:eastAsia="it-IT"/>
        </w:rPr>
      </w:pPr>
      <w:r>
        <w:t xml:space="preserve">La Mostra </w:t>
      </w:r>
      <w:r w:rsidRPr="00E2232F">
        <w:rPr>
          <w:b/>
          <w:bCs/>
        </w:rPr>
        <w:t xml:space="preserve">“Design for </w:t>
      </w:r>
      <w:proofErr w:type="spellStart"/>
      <w:r w:rsidRPr="00E2232F">
        <w:rPr>
          <w:b/>
          <w:bCs/>
        </w:rPr>
        <w:t>Reuse</w:t>
      </w:r>
      <w:proofErr w:type="spellEnd"/>
      <w:r w:rsidRPr="00E2232F">
        <w:rPr>
          <w:b/>
          <w:bCs/>
        </w:rPr>
        <w:t>”</w:t>
      </w:r>
      <w:r w:rsidRPr="00E2232F">
        <w:t>,</w:t>
      </w:r>
      <w:r>
        <w:t xml:space="preserve"> </w:t>
      </w:r>
      <w:r w:rsidRPr="00E2232F">
        <w:rPr>
          <w:rFonts w:eastAsia="Times New Roman" w:cstheme="minorHAnsi"/>
          <w:color w:val="000000" w:themeColor="text1"/>
          <w:spacing w:val="3"/>
          <w:lang w:eastAsia="it-IT"/>
        </w:rPr>
        <w:t xml:space="preserve">è una collezione di prodotti realizzati attraverso il riutilizzo di scarti </w:t>
      </w:r>
      <w:r>
        <w:rPr>
          <w:rFonts w:eastAsia="Times New Roman" w:cstheme="minorHAnsi"/>
          <w:color w:val="000000" w:themeColor="text1"/>
          <w:spacing w:val="3"/>
          <w:lang w:eastAsia="it-IT"/>
        </w:rPr>
        <w:t xml:space="preserve">e sfridi </w:t>
      </w:r>
      <w:r w:rsidRPr="00E2232F">
        <w:rPr>
          <w:rFonts w:eastAsia="Times New Roman" w:cstheme="minorHAnsi"/>
          <w:color w:val="000000" w:themeColor="text1"/>
          <w:spacing w:val="3"/>
          <w:lang w:eastAsia="it-IT"/>
        </w:rPr>
        <w:t xml:space="preserve">industriali e componenti di oggetti </w:t>
      </w:r>
      <w:r>
        <w:rPr>
          <w:rFonts w:eastAsia="Times New Roman" w:cstheme="minorHAnsi"/>
          <w:color w:val="000000" w:themeColor="text1"/>
          <w:spacing w:val="3"/>
          <w:lang w:eastAsia="it-IT"/>
        </w:rPr>
        <w:t xml:space="preserve">e materiali </w:t>
      </w:r>
      <w:r w:rsidRPr="00E2232F">
        <w:rPr>
          <w:rFonts w:eastAsia="Times New Roman" w:cstheme="minorHAnsi"/>
          <w:color w:val="000000" w:themeColor="text1"/>
          <w:spacing w:val="3"/>
          <w:lang w:eastAsia="it-IT"/>
        </w:rPr>
        <w:t xml:space="preserve">giunti alla fine della loro vita utile. Attraverso un processo di auto-produzione, che coniuga l’utilizzo di tecniche artigianali e tecnologie di digital </w:t>
      </w:r>
      <w:proofErr w:type="spellStart"/>
      <w:r w:rsidRPr="00E2232F">
        <w:rPr>
          <w:rFonts w:eastAsia="Times New Roman" w:cstheme="minorHAnsi"/>
          <w:color w:val="000000" w:themeColor="text1"/>
          <w:spacing w:val="3"/>
          <w:lang w:eastAsia="it-IT"/>
        </w:rPr>
        <w:t>fabrication</w:t>
      </w:r>
      <w:proofErr w:type="spellEnd"/>
      <w:r w:rsidRPr="00E2232F">
        <w:rPr>
          <w:rFonts w:eastAsia="Times New Roman" w:cstheme="minorHAnsi"/>
          <w:color w:val="000000" w:themeColor="text1"/>
          <w:spacing w:val="3"/>
          <w:lang w:eastAsia="it-IT"/>
        </w:rPr>
        <w:t xml:space="preserve"> (additive manufacturing, laser cutting, ecc.)</w:t>
      </w:r>
      <w:r>
        <w:rPr>
          <w:rFonts w:eastAsia="Times New Roman" w:cstheme="minorHAnsi"/>
          <w:color w:val="000000" w:themeColor="text1"/>
          <w:spacing w:val="3"/>
          <w:lang w:eastAsia="it-IT"/>
        </w:rPr>
        <w:t>,</w:t>
      </w:r>
      <w:r w:rsidRPr="00E2232F">
        <w:rPr>
          <w:rFonts w:eastAsia="Times New Roman" w:cstheme="minorHAnsi"/>
          <w:color w:val="000000" w:themeColor="text1"/>
          <w:spacing w:val="3"/>
          <w:lang w:eastAsia="it-IT"/>
        </w:rPr>
        <w:t xml:space="preserve"> gli studenti </w:t>
      </w:r>
      <w:r>
        <w:rPr>
          <w:rFonts w:eastAsia="Times New Roman" w:cstheme="minorHAnsi"/>
          <w:color w:val="000000" w:themeColor="text1"/>
          <w:spacing w:val="3"/>
          <w:lang w:eastAsia="it-IT"/>
        </w:rPr>
        <w:t xml:space="preserve">del Laboratorio di Disegno Industriale 3 della Scuola di Architettura e Design di </w:t>
      </w:r>
      <w:proofErr w:type="spellStart"/>
      <w:r>
        <w:rPr>
          <w:rFonts w:eastAsia="Times New Roman" w:cstheme="minorHAnsi"/>
          <w:color w:val="000000" w:themeColor="text1"/>
          <w:spacing w:val="3"/>
          <w:lang w:eastAsia="it-IT"/>
        </w:rPr>
        <w:t>Unicam</w:t>
      </w:r>
      <w:proofErr w:type="spellEnd"/>
      <w:r>
        <w:rPr>
          <w:rFonts w:eastAsia="Times New Roman" w:cstheme="minorHAnsi"/>
          <w:color w:val="000000" w:themeColor="text1"/>
          <w:spacing w:val="3"/>
          <w:lang w:eastAsia="it-IT"/>
        </w:rPr>
        <w:t xml:space="preserve"> </w:t>
      </w:r>
      <w:r w:rsidRPr="00E2232F">
        <w:rPr>
          <w:rFonts w:eastAsia="Times New Roman" w:cstheme="minorHAnsi"/>
          <w:color w:val="000000" w:themeColor="text1"/>
          <w:spacing w:val="3"/>
          <w:lang w:eastAsia="it-IT"/>
        </w:rPr>
        <w:t xml:space="preserve">hanno ideato e realizzato prodotti utili e innovativi, dando nuova vita a materiali e oggetti che altrimenti sarebbero diventati rifiuti. Collaborando con numerose aziende del territorio marchigiano, che si sono rese disponibili alla sperimentazione, gli studenti hanno raccolto, selezionato, studiato e reimpiegato oggetti dismessi, sfridi e scarti di lavorazione, trasformandoli in nuovi prodotti: porta-monete, fioriere, sedute realizzate con camere d’aria di biciclette; indumenti sportivi impermeabili con tessuti tecnici di vele </w:t>
      </w:r>
      <w:r w:rsidR="004570EC">
        <w:rPr>
          <w:rFonts w:eastAsia="Times New Roman" w:cstheme="minorHAnsi"/>
          <w:color w:val="000000" w:themeColor="text1"/>
          <w:spacing w:val="3"/>
          <w:lang w:eastAsia="it-IT"/>
        </w:rPr>
        <w:t>ormai usurate;</w:t>
      </w:r>
      <w:r w:rsidRPr="00E2232F">
        <w:rPr>
          <w:rFonts w:eastAsia="Times New Roman" w:cstheme="minorHAnsi"/>
          <w:color w:val="000000" w:themeColor="text1"/>
          <w:spacing w:val="3"/>
          <w:lang w:eastAsia="it-IT"/>
        </w:rPr>
        <w:t xml:space="preserve"> oggetti per la casa e il giardino con scarti delle industrie del denim; porta-vasi con teli di pvc recuperati da scarti di aziende che allestiscono eventi temporanei; bigiotteria con sfridi di alluminio delle industrie degli infissi</w:t>
      </w:r>
      <w:r w:rsidR="004570EC">
        <w:rPr>
          <w:rFonts w:eastAsia="Times New Roman" w:cstheme="minorHAnsi"/>
          <w:color w:val="000000" w:themeColor="text1"/>
          <w:spacing w:val="3"/>
          <w:lang w:eastAsia="it-IT"/>
        </w:rPr>
        <w:t xml:space="preserve">, ecc. La mostra “Design for </w:t>
      </w:r>
      <w:proofErr w:type="spellStart"/>
      <w:r w:rsidR="004570EC">
        <w:rPr>
          <w:rFonts w:eastAsia="Times New Roman" w:cstheme="minorHAnsi"/>
          <w:color w:val="000000" w:themeColor="text1"/>
          <w:spacing w:val="3"/>
          <w:lang w:eastAsia="it-IT"/>
        </w:rPr>
        <w:t>Reuse</w:t>
      </w:r>
      <w:proofErr w:type="spellEnd"/>
      <w:r w:rsidR="004570EC">
        <w:rPr>
          <w:rFonts w:eastAsia="Times New Roman" w:cstheme="minorHAnsi"/>
          <w:color w:val="000000" w:themeColor="text1"/>
          <w:spacing w:val="3"/>
          <w:lang w:eastAsia="it-IT"/>
        </w:rPr>
        <w:t>” evidenzia come il design e i designer possono dare un importante contributo nella transizione verso un’Economia Circolare, riducendo drasticamente, attraverso la progettazione sostenibile, la produzione dei rifiuti e allungando la vita utile dei prodotti e dei materiali.</w:t>
      </w:r>
    </w:p>
    <w:p w14:paraId="3C553447" w14:textId="77777777" w:rsidR="00786DE9" w:rsidRDefault="00786DE9"/>
    <w:p w14:paraId="10D749AE" w14:textId="126B7FC0" w:rsidR="00751ACB" w:rsidRDefault="00786DE9" w:rsidP="004937E8">
      <w:pPr>
        <w:jc w:val="both"/>
      </w:pPr>
      <w:r>
        <w:t xml:space="preserve">Questi due eventi </w:t>
      </w:r>
      <w:r w:rsidR="00751ACB">
        <w:t>sono curati e organizzati dalla Scuola di Architettura e Design dell’Università di Camerino, in collaborazione e con il supporto di partner</w:t>
      </w:r>
      <w:r w:rsidR="00CE3081">
        <w:t>, istituzioni</w:t>
      </w:r>
      <w:r w:rsidR="004937E8">
        <w:t>,</w:t>
      </w:r>
      <w:r w:rsidR="00CE3081">
        <w:t xml:space="preserve"> imprese e associazioni: Comune di Ascoli Piceno, ADI Marche Abruzzo Molise, Marche a Rifiuti zero, Libreria Rinascita, </w:t>
      </w:r>
      <w:proofErr w:type="spellStart"/>
      <w:r w:rsidR="00CE3081">
        <w:t>EcodesignLab</w:t>
      </w:r>
      <w:proofErr w:type="spellEnd"/>
      <w:r w:rsidR="00CE3081">
        <w:t xml:space="preserve"> e Costruire. </w:t>
      </w:r>
      <w:r w:rsidR="00751ACB">
        <w:t>Inoltre</w:t>
      </w:r>
      <w:r w:rsidR="00CE3081">
        <w:t>,</w:t>
      </w:r>
      <w:r w:rsidR="00751ACB">
        <w:t xml:space="preserve"> i due appuntamenti culturali si collocano nell’ambito del progetto </w:t>
      </w:r>
      <w:r w:rsidR="00CE3081">
        <w:t>“</w:t>
      </w:r>
      <w:proofErr w:type="spellStart"/>
      <w:r w:rsidR="00751ACB">
        <w:t>Vitality</w:t>
      </w:r>
      <w:proofErr w:type="spellEnd"/>
      <w:r w:rsidR="00CE3081">
        <w:t>.</w:t>
      </w:r>
      <w:r w:rsidR="00751ACB">
        <w:t xml:space="preserve"> Eco-</w:t>
      </w:r>
      <w:r w:rsidR="00751ACB">
        <w:lastRenderedPageBreak/>
        <w:t>sistema di innovazione</w:t>
      </w:r>
      <w:r w:rsidR="00CE3081">
        <w:t xml:space="preserve">, digitalizzazione, sostenibilità per l’Economia diffusa del Centro Italia” e precisamente nello </w:t>
      </w:r>
      <w:proofErr w:type="spellStart"/>
      <w:r w:rsidR="00CE3081">
        <w:t>Spoke</w:t>
      </w:r>
      <w:proofErr w:type="spellEnd"/>
      <w:r w:rsidR="00CE3081">
        <w:t xml:space="preserve"> 6, guidato dall’Università di Camerino</w:t>
      </w:r>
      <w:r w:rsidR="004937E8">
        <w:t xml:space="preserve"> (</w:t>
      </w:r>
      <w:proofErr w:type="spellStart"/>
      <w:r w:rsidR="004937E8">
        <w:t>Principal</w:t>
      </w:r>
      <w:proofErr w:type="spellEnd"/>
      <w:r w:rsidR="004937E8">
        <w:t xml:space="preserve"> Investigator: Prof. Flavio Corradini)</w:t>
      </w:r>
      <w:r w:rsidR="00CE3081">
        <w:t>, relativo a “Innovazione e sicurezza negli ambienti di vita nell’era della transizione digitale ed ecologica”, come azioni di promozione del Master in Eco-design &amp; Eco-innovazione, uno dei corsi di formazione specialistica cofinanziati dal progetto.</w:t>
      </w:r>
    </w:p>
    <w:p w14:paraId="4110B0D5" w14:textId="385CAB2E" w:rsidR="00E2232F" w:rsidRDefault="00E2232F" w:rsidP="004937E8">
      <w:pPr>
        <w:jc w:val="both"/>
      </w:pPr>
    </w:p>
    <w:p w14:paraId="2CC27247" w14:textId="77777777" w:rsidR="00E2232F" w:rsidRDefault="00E2232F" w:rsidP="004937E8">
      <w:pPr>
        <w:jc w:val="both"/>
      </w:pPr>
    </w:p>
    <w:p w14:paraId="20C68A87" w14:textId="4C720309" w:rsidR="00E2232F" w:rsidRDefault="00E2232F" w:rsidP="004937E8">
      <w:pPr>
        <w:jc w:val="both"/>
      </w:pPr>
      <w:r>
        <w:t xml:space="preserve">Lucia Pietroni </w:t>
      </w:r>
    </w:p>
    <w:p w14:paraId="4CEB5499" w14:textId="25CEB06F" w:rsidR="00E2232F" w:rsidRDefault="00E2232F" w:rsidP="004937E8">
      <w:pPr>
        <w:jc w:val="both"/>
      </w:pPr>
      <w:r>
        <w:t>Direttore del Master in Eco-design &amp; Eco-innovazione, SAAD/UNICAM</w:t>
      </w:r>
      <w:r w:rsidR="008245BE">
        <w:t xml:space="preserve"> </w:t>
      </w:r>
    </w:p>
    <w:p w14:paraId="055352D7" w14:textId="7AE9F0FF" w:rsidR="008245BE" w:rsidRPr="00F51E9E" w:rsidRDefault="008245BE" w:rsidP="004937E8">
      <w:pPr>
        <w:jc w:val="both"/>
      </w:pPr>
      <w:r>
        <w:t>Coordinatore degli eventi</w:t>
      </w:r>
    </w:p>
    <w:sectPr w:rsidR="008245BE" w:rsidRPr="00F51E9E" w:rsidSect="007029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E2"/>
    <w:rsid w:val="00221FE2"/>
    <w:rsid w:val="004570EC"/>
    <w:rsid w:val="004937E8"/>
    <w:rsid w:val="005D5907"/>
    <w:rsid w:val="007029F0"/>
    <w:rsid w:val="00751ACB"/>
    <w:rsid w:val="00786DE9"/>
    <w:rsid w:val="008245BE"/>
    <w:rsid w:val="00A1633F"/>
    <w:rsid w:val="00CE3081"/>
    <w:rsid w:val="00D914ED"/>
    <w:rsid w:val="00E2232F"/>
    <w:rsid w:val="00E36A10"/>
    <w:rsid w:val="00E92483"/>
    <w:rsid w:val="00F03E93"/>
    <w:rsid w:val="00F5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BF5787"/>
  <w15:chartTrackingRefBased/>
  <w15:docId w15:val="{80EB97DC-89DF-F74E-BD7B-896F778E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937E8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Pietroni Lucia</dc:creator>
  <cp:keywords/>
  <dc:description/>
  <cp:lastModifiedBy>Pietroni Lucia</cp:lastModifiedBy>
  <cp:revision>3</cp:revision>
  <dcterms:created xsi:type="dcterms:W3CDTF">2025-01-03T15:19:00Z</dcterms:created>
  <dcterms:modified xsi:type="dcterms:W3CDTF">2025-01-03T15:23:00Z</dcterms:modified>
</cp:coreProperties>
</file>